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35" w:rsidRPr="003803B0" w:rsidRDefault="00117535" w:rsidP="00117535">
      <w:pPr>
        <w:pStyle w:val="ListParagraph"/>
        <w:tabs>
          <w:tab w:val="left" w:pos="142"/>
          <w:tab w:val="left" w:pos="709"/>
          <w:tab w:val="left" w:pos="3402"/>
          <w:tab w:val="left" w:pos="3544"/>
          <w:tab w:val="left" w:pos="5812"/>
        </w:tabs>
        <w:spacing w:line="240" w:lineRule="auto"/>
        <w:ind w:left="142" w:firstLine="0"/>
        <w:rPr>
          <w:rFonts w:cs="Times New Roman"/>
          <w:sz w:val="12"/>
          <w:szCs w:val="12"/>
        </w:rPr>
      </w:pPr>
      <w:proofErr w:type="gramStart"/>
      <w:r w:rsidRPr="00470E8C">
        <w:rPr>
          <w:rFonts w:cs="Times New Roman"/>
          <w:b/>
          <w:sz w:val="12"/>
          <w:szCs w:val="12"/>
        </w:rPr>
        <w:t>Table 1.</w:t>
      </w:r>
      <w:proofErr w:type="gramEnd"/>
      <w:r w:rsidRPr="00470E8C">
        <w:rPr>
          <w:rFonts w:cs="Times New Roman"/>
          <w:b/>
          <w:sz w:val="12"/>
          <w:szCs w:val="12"/>
        </w:rPr>
        <w:t xml:space="preserve"> </w:t>
      </w:r>
      <w:r w:rsidRPr="003803B0">
        <w:rPr>
          <w:rFonts w:cs="Times New Roman"/>
          <w:sz w:val="12"/>
          <w:szCs w:val="12"/>
        </w:rPr>
        <w:t xml:space="preserve">Distribution Frequency of the Characteristics of Hypertension Respondents with and without Progressive Muscle Relaxation Treatment in the Working Area of Mulyorejo Puskesmas, Medan, </w:t>
      </w:r>
      <w:proofErr w:type="gramStart"/>
      <w:r w:rsidRPr="003803B0">
        <w:rPr>
          <w:rFonts w:cs="Times New Roman"/>
          <w:sz w:val="12"/>
          <w:szCs w:val="12"/>
        </w:rPr>
        <w:t>in  2017</w:t>
      </w:r>
      <w:proofErr w:type="gramEnd"/>
    </w:p>
    <w:p w:rsidR="00117535" w:rsidRPr="00470E8C" w:rsidRDefault="00117535" w:rsidP="00117535">
      <w:pPr>
        <w:pStyle w:val="ListParagraph"/>
        <w:spacing w:line="240" w:lineRule="auto"/>
        <w:jc w:val="center"/>
        <w:rPr>
          <w:rFonts w:cs="Times New Roman"/>
          <w:b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26"/>
        <w:gridCol w:w="1559"/>
        <w:gridCol w:w="709"/>
        <w:gridCol w:w="567"/>
        <w:gridCol w:w="708"/>
        <w:gridCol w:w="709"/>
      </w:tblGrid>
      <w:tr w:rsidR="00117535" w:rsidRPr="003803B0" w:rsidTr="00385A2B">
        <w:trPr>
          <w:trHeight w:val="150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117535" w:rsidRPr="003803B0" w:rsidRDefault="00117535" w:rsidP="00385A2B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803B0">
              <w:rPr>
                <w:rFonts w:ascii="Times New Roman" w:hAnsi="Times New Roman" w:cs="Times New Roman"/>
                <w:sz w:val="12"/>
                <w:szCs w:val="12"/>
              </w:rPr>
              <w:t>No.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17535" w:rsidRPr="003803B0" w:rsidRDefault="00117535" w:rsidP="00385A2B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803B0">
              <w:rPr>
                <w:rFonts w:ascii="Times New Roman" w:hAnsi="Times New Roman" w:cs="Times New Roman"/>
                <w:sz w:val="12"/>
                <w:szCs w:val="12"/>
              </w:rPr>
              <w:t>Respondents’</w:t>
            </w:r>
            <w:r w:rsidRPr="003803B0">
              <w:rPr>
                <w:rFonts w:ascii="Times New Roman" w:hAnsi="Times New Roman" w:cs="Times New Roman"/>
                <w:sz w:val="12"/>
                <w:szCs w:val="12"/>
                <w:lang w:val="id-ID"/>
              </w:rPr>
              <w:t xml:space="preserve"> </w:t>
            </w:r>
            <w:r w:rsidRPr="003803B0">
              <w:rPr>
                <w:rFonts w:ascii="Times New Roman" w:hAnsi="Times New Roman" w:cs="Times New Roman"/>
                <w:sz w:val="12"/>
                <w:szCs w:val="12"/>
              </w:rPr>
              <w:t>Characteristics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3803B0" w:rsidRDefault="00117535" w:rsidP="00385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803B0">
              <w:rPr>
                <w:rFonts w:ascii="Times New Roman" w:hAnsi="Times New Roman" w:cs="Times New Roman"/>
                <w:sz w:val="12"/>
                <w:szCs w:val="12"/>
              </w:rPr>
              <w:t>Treatment Group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3803B0" w:rsidRDefault="00117535" w:rsidP="00385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803B0">
              <w:rPr>
                <w:rFonts w:ascii="Times New Roman" w:hAnsi="Times New Roman" w:cs="Times New Roman"/>
                <w:sz w:val="12"/>
                <w:szCs w:val="12"/>
              </w:rPr>
              <w:t>Non-Treatment Group</w:t>
            </w:r>
          </w:p>
        </w:tc>
      </w:tr>
      <w:tr w:rsidR="00117535" w:rsidRPr="003803B0" w:rsidTr="00385A2B">
        <w:trPr>
          <w:trHeight w:val="12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117535" w:rsidRPr="003803B0" w:rsidRDefault="00117535" w:rsidP="00385A2B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17535" w:rsidRPr="003803B0" w:rsidRDefault="00117535" w:rsidP="00385A2B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3803B0" w:rsidRDefault="00117535" w:rsidP="00385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803B0">
              <w:rPr>
                <w:rFonts w:ascii="Times New Roman" w:hAnsi="Times New Roman" w:cs="Times New Roman"/>
                <w:sz w:val="12"/>
                <w:szCs w:val="12"/>
              </w:rPr>
              <w:t>Total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3803B0" w:rsidRDefault="00117535" w:rsidP="00385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803B0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3803B0" w:rsidRDefault="00117535" w:rsidP="00385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803B0">
              <w:rPr>
                <w:rFonts w:ascii="Times New Roman" w:hAnsi="Times New Roman" w:cs="Times New Roman"/>
                <w:sz w:val="12"/>
                <w:szCs w:val="12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3803B0" w:rsidRDefault="00117535" w:rsidP="00385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803B0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</w:tr>
      <w:tr w:rsidR="00117535" w:rsidRPr="00470E8C" w:rsidTr="00385A2B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879ED" w:rsidRDefault="00117535" w:rsidP="00385A2B">
            <w:pPr>
              <w:pStyle w:val="NoSpacing"/>
              <w:rPr>
                <w:rFonts w:cs="Times New Roman"/>
                <w:sz w:val="12"/>
                <w:szCs w:val="12"/>
                <w:u w:val="single"/>
              </w:rPr>
            </w:pPr>
            <w:r w:rsidRPr="008879ED">
              <w:rPr>
                <w:rFonts w:cs="Times New Roman"/>
                <w:sz w:val="12"/>
                <w:szCs w:val="12"/>
                <w:u w:val="single"/>
              </w:rPr>
              <w:t>Sex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470E8C" w:rsidTr="00385A2B">
        <w:tc>
          <w:tcPr>
            <w:tcW w:w="426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Male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    </w:t>
            </w:r>
            <w:r w:rsidRPr="00470E8C">
              <w:rPr>
                <w:rFonts w:cs="Times New Roman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 </w:t>
            </w:r>
            <w:r w:rsidRPr="00470E8C">
              <w:rPr>
                <w:rFonts w:cs="Times New Roman"/>
                <w:sz w:val="12"/>
                <w:szCs w:val="1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30,0</w:t>
            </w:r>
          </w:p>
        </w:tc>
      </w:tr>
      <w:tr w:rsidR="00117535" w:rsidRPr="00470E8C" w:rsidTr="00385A2B">
        <w:tc>
          <w:tcPr>
            <w:tcW w:w="426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Female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30</w:t>
            </w:r>
          </w:p>
        </w:tc>
        <w:tc>
          <w:tcPr>
            <w:tcW w:w="567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100,0</w:t>
            </w:r>
          </w:p>
        </w:tc>
        <w:tc>
          <w:tcPr>
            <w:tcW w:w="708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21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70,0</w:t>
            </w:r>
          </w:p>
        </w:tc>
      </w:tr>
      <w:tr w:rsidR="00117535" w:rsidRPr="00470E8C" w:rsidTr="00385A2B">
        <w:tc>
          <w:tcPr>
            <w:tcW w:w="426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Total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1</w:t>
            </w:r>
            <w:r w:rsidRPr="00470E8C">
              <w:rPr>
                <w:rFonts w:cs="Times New Roman"/>
                <w:sz w:val="12"/>
                <w:szCs w:val="12"/>
              </w:rPr>
              <w:t>00,0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100,0</w:t>
            </w:r>
          </w:p>
        </w:tc>
      </w:tr>
      <w:tr w:rsidR="00117535" w:rsidRPr="00470E8C" w:rsidTr="00385A2B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879ED" w:rsidRDefault="00117535" w:rsidP="00385A2B">
            <w:pPr>
              <w:pStyle w:val="NoSpacing"/>
              <w:rPr>
                <w:rFonts w:cs="Times New Roman"/>
                <w:sz w:val="12"/>
                <w:szCs w:val="12"/>
                <w:u w:val="single"/>
              </w:rPr>
            </w:pPr>
            <w:r w:rsidRPr="008879ED">
              <w:rPr>
                <w:rFonts w:cs="Times New Roman"/>
                <w:sz w:val="12"/>
                <w:szCs w:val="12"/>
                <w:u w:val="single"/>
              </w:rPr>
              <w:t>Age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470E8C" w:rsidTr="00385A2B">
        <w:tc>
          <w:tcPr>
            <w:tcW w:w="426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 xml:space="preserve">35 – 44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    </w:t>
            </w:r>
            <w:r w:rsidRPr="00470E8C">
              <w:rPr>
                <w:rFonts w:cs="Times New Roman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</w:t>
            </w:r>
            <w:r w:rsidRPr="00470E8C">
              <w:rPr>
                <w:rFonts w:cs="Times New Roman"/>
                <w:sz w:val="12"/>
                <w:szCs w:val="12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3,3</w:t>
            </w:r>
          </w:p>
        </w:tc>
      </w:tr>
      <w:tr w:rsidR="00117535" w:rsidRPr="00470E8C" w:rsidTr="00385A2B">
        <w:tc>
          <w:tcPr>
            <w:tcW w:w="426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45 – 59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 </w:t>
            </w:r>
            <w:r w:rsidRPr="00470E8C">
              <w:rPr>
                <w:rFonts w:cs="Times New Roman"/>
                <w:sz w:val="12"/>
                <w:szCs w:val="12"/>
              </w:rPr>
              <w:t xml:space="preserve"> 17</w:t>
            </w:r>
          </w:p>
        </w:tc>
        <w:tc>
          <w:tcPr>
            <w:tcW w:w="567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</w:t>
            </w:r>
            <w:r w:rsidRPr="00470E8C">
              <w:rPr>
                <w:rFonts w:cs="Times New Roman"/>
                <w:sz w:val="12"/>
                <w:szCs w:val="12"/>
              </w:rPr>
              <w:t>56,7</w:t>
            </w:r>
          </w:p>
        </w:tc>
        <w:tc>
          <w:tcPr>
            <w:tcW w:w="708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12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40,0</w:t>
            </w:r>
          </w:p>
        </w:tc>
      </w:tr>
      <w:tr w:rsidR="00117535" w:rsidRPr="00470E8C" w:rsidTr="00385A2B">
        <w:tc>
          <w:tcPr>
            <w:tcW w:w="426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60 – 74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  </w:t>
            </w:r>
            <w:r w:rsidRPr="00470E8C">
              <w:rPr>
                <w:rFonts w:cs="Times New Roman"/>
                <w:sz w:val="12"/>
                <w:szCs w:val="12"/>
              </w:rPr>
              <w:t xml:space="preserve">  8</w:t>
            </w:r>
          </w:p>
        </w:tc>
        <w:tc>
          <w:tcPr>
            <w:tcW w:w="567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</w:t>
            </w:r>
            <w:r w:rsidRPr="00470E8C">
              <w:rPr>
                <w:rFonts w:cs="Times New Roman"/>
                <w:sz w:val="12"/>
                <w:szCs w:val="12"/>
              </w:rPr>
              <w:t>26,7</w:t>
            </w:r>
          </w:p>
        </w:tc>
        <w:tc>
          <w:tcPr>
            <w:tcW w:w="708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15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50,0</w:t>
            </w:r>
          </w:p>
        </w:tc>
      </w:tr>
      <w:tr w:rsidR="00117535" w:rsidRPr="00470E8C" w:rsidTr="00385A2B">
        <w:tc>
          <w:tcPr>
            <w:tcW w:w="426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75 – 90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    </w:t>
            </w:r>
            <w:r w:rsidRPr="00470E8C">
              <w:rPr>
                <w:rFonts w:cs="Times New Roman"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 </w:t>
            </w:r>
            <w:r w:rsidRPr="00470E8C">
              <w:rPr>
                <w:rFonts w:cs="Times New Roman"/>
                <w:sz w:val="12"/>
                <w:szCs w:val="12"/>
              </w:rPr>
              <w:t>6,7</w:t>
            </w:r>
          </w:p>
        </w:tc>
        <w:tc>
          <w:tcPr>
            <w:tcW w:w="708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2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6,7</w:t>
            </w:r>
          </w:p>
        </w:tc>
      </w:tr>
      <w:tr w:rsidR="00117535" w:rsidRPr="00470E8C" w:rsidTr="00385A2B">
        <w:tc>
          <w:tcPr>
            <w:tcW w:w="426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Total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  </w:t>
            </w:r>
            <w:r w:rsidRPr="00470E8C">
              <w:rPr>
                <w:rFonts w:cs="Times New Roman"/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100,0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100,0</w:t>
            </w:r>
          </w:p>
        </w:tc>
      </w:tr>
      <w:tr w:rsidR="00117535" w:rsidRPr="00470E8C" w:rsidTr="00385A2B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879ED" w:rsidRDefault="00117535" w:rsidP="00385A2B">
            <w:pPr>
              <w:pStyle w:val="NoSpacing"/>
              <w:rPr>
                <w:rFonts w:cs="Times New Roman"/>
                <w:sz w:val="12"/>
                <w:szCs w:val="12"/>
                <w:u w:val="single"/>
              </w:rPr>
            </w:pPr>
            <w:r w:rsidRPr="008879ED">
              <w:rPr>
                <w:rFonts w:cs="Times New Roman"/>
                <w:sz w:val="12"/>
                <w:szCs w:val="12"/>
                <w:u w:val="single"/>
              </w:rPr>
              <w:t>Marital Status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470E8C" w:rsidTr="00385A2B">
        <w:tc>
          <w:tcPr>
            <w:tcW w:w="426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Single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</w:t>
            </w:r>
            <w:r w:rsidRPr="00470E8C">
              <w:rPr>
                <w:rFonts w:cs="Times New Roman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</w:t>
            </w:r>
            <w:r w:rsidRPr="00470E8C">
              <w:rPr>
                <w:rFonts w:cs="Times New Roman"/>
                <w:sz w:val="12"/>
                <w:szCs w:val="12"/>
              </w:rPr>
              <w:t>0,0</w:t>
            </w:r>
          </w:p>
        </w:tc>
      </w:tr>
      <w:tr w:rsidR="00117535" w:rsidRPr="00470E8C" w:rsidTr="00385A2B">
        <w:trPr>
          <w:trHeight w:val="85"/>
        </w:trPr>
        <w:tc>
          <w:tcPr>
            <w:tcW w:w="426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Married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16</w:t>
            </w:r>
          </w:p>
        </w:tc>
        <w:tc>
          <w:tcPr>
            <w:tcW w:w="567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53,3</w:t>
            </w:r>
          </w:p>
        </w:tc>
        <w:tc>
          <w:tcPr>
            <w:tcW w:w="708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21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70,0</w:t>
            </w:r>
          </w:p>
        </w:tc>
      </w:tr>
      <w:tr w:rsidR="00117535" w:rsidRPr="00470E8C" w:rsidTr="00385A2B">
        <w:trPr>
          <w:trHeight w:val="49"/>
        </w:trPr>
        <w:tc>
          <w:tcPr>
            <w:tcW w:w="426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Widower/Widow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14</w:t>
            </w:r>
          </w:p>
        </w:tc>
        <w:tc>
          <w:tcPr>
            <w:tcW w:w="567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46,7</w:t>
            </w:r>
          </w:p>
        </w:tc>
        <w:tc>
          <w:tcPr>
            <w:tcW w:w="708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</w:t>
            </w:r>
            <w:r w:rsidRPr="00470E8C">
              <w:rPr>
                <w:rFonts w:cs="Times New Roman"/>
                <w:sz w:val="12"/>
                <w:szCs w:val="12"/>
              </w:rPr>
              <w:t>9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30,0</w:t>
            </w:r>
          </w:p>
        </w:tc>
      </w:tr>
      <w:tr w:rsidR="00117535" w:rsidRPr="00470E8C" w:rsidTr="00385A2B">
        <w:tc>
          <w:tcPr>
            <w:tcW w:w="426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Total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</w:t>
            </w:r>
            <w:r w:rsidRPr="00470E8C">
              <w:rPr>
                <w:rFonts w:cs="Times New Roman"/>
                <w:sz w:val="12"/>
                <w:szCs w:val="12"/>
              </w:rPr>
              <w:t>100,0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100,0</w:t>
            </w:r>
          </w:p>
        </w:tc>
      </w:tr>
      <w:tr w:rsidR="00117535" w:rsidRPr="00470E8C" w:rsidTr="00385A2B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879ED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8879ED">
              <w:rPr>
                <w:rFonts w:cs="Times New Roman"/>
                <w:sz w:val="12"/>
                <w:szCs w:val="12"/>
                <w:u w:val="single"/>
              </w:rPr>
              <w:t>Income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470E8C" w:rsidTr="00385A2B">
        <w:tc>
          <w:tcPr>
            <w:tcW w:w="426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&lt; 2.271.500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90,0</w:t>
            </w:r>
          </w:p>
        </w:tc>
      </w:tr>
      <w:tr w:rsidR="00117535" w:rsidRPr="00470E8C" w:rsidTr="00385A2B">
        <w:tc>
          <w:tcPr>
            <w:tcW w:w="426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≥2.271.500 - &lt; .4500.000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</w:t>
            </w:r>
            <w:r w:rsidRPr="00470E8C">
              <w:rPr>
                <w:rFonts w:cs="Times New Roman"/>
                <w:sz w:val="12"/>
                <w:szCs w:val="12"/>
              </w:rPr>
              <w:t>9</w:t>
            </w:r>
          </w:p>
        </w:tc>
        <w:tc>
          <w:tcPr>
            <w:tcW w:w="567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30,0</w:t>
            </w:r>
          </w:p>
        </w:tc>
        <w:tc>
          <w:tcPr>
            <w:tcW w:w="708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3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10,0</w:t>
            </w:r>
          </w:p>
        </w:tc>
      </w:tr>
      <w:tr w:rsidR="00117535" w:rsidRPr="00470E8C" w:rsidTr="00385A2B">
        <w:tc>
          <w:tcPr>
            <w:tcW w:w="426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≥4.500.000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0,0</w:t>
            </w:r>
          </w:p>
        </w:tc>
        <w:tc>
          <w:tcPr>
            <w:tcW w:w="708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0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</w:t>
            </w:r>
            <w:r w:rsidRPr="00470E8C">
              <w:rPr>
                <w:rFonts w:cs="Times New Roman"/>
                <w:sz w:val="12"/>
                <w:szCs w:val="12"/>
              </w:rPr>
              <w:t>0,0</w:t>
            </w:r>
          </w:p>
        </w:tc>
      </w:tr>
      <w:tr w:rsidR="00117535" w:rsidRPr="00470E8C" w:rsidTr="00385A2B">
        <w:tc>
          <w:tcPr>
            <w:tcW w:w="426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Total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</w:t>
            </w:r>
            <w:r w:rsidRPr="00470E8C">
              <w:rPr>
                <w:rFonts w:cs="Times New Roman"/>
                <w:sz w:val="12"/>
                <w:szCs w:val="12"/>
              </w:rPr>
              <w:t>100,0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</w:t>
            </w:r>
            <w:r w:rsidRPr="00470E8C">
              <w:rPr>
                <w:rFonts w:cs="Times New Roman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100,0</w:t>
            </w:r>
          </w:p>
        </w:tc>
      </w:tr>
      <w:tr w:rsidR="00117535" w:rsidRPr="00470E8C" w:rsidTr="00385A2B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879ED" w:rsidRDefault="00117535" w:rsidP="00385A2B">
            <w:pPr>
              <w:pStyle w:val="NoSpacing"/>
              <w:rPr>
                <w:rFonts w:cs="Times New Roman"/>
                <w:sz w:val="12"/>
                <w:szCs w:val="12"/>
                <w:u w:val="single"/>
              </w:rPr>
            </w:pPr>
            <w:r w:rsidRPr="008879ED">
              <w:rPr>
                <w:rFonts w:cs="Times New Roman"/>
                <w:sz w:val="12"/>
                <w:szCs w:val="12"/>
                <w:u w:val="single"/>
              </w:rPr>
              <w:t>Occupation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470E8C" w:rsidTr="00385A2B">
        <w:tc>
          <w:tcPr>
            <w:tcW w:w="426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Housewife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</w:t>
            </w:r>
            <w:r w:rsidRPr="00470E8C">
              <w:rPr>
                <w:rFonts w:cs="Times New Roman"/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66,7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</w:t>
            </w:r>
            <w:r w:rsidRPr="00470E8C">
              <w:rPr>
                <w:rFonts w:cs="Times New Roman"/>
                <w:sz w:val="12"/>
                <w:szCs w:val="1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</w:t>
            </w:r>
            <w:r w:rsidRPr="00470E8C">
              <w:rPr>
                <w:rFonts w:cs="Times New Roman"/>
                <w:sz w:val="12"/>
                <w:szCs w:val="12"/>
              </w:rPr>
              <w:t>60.0</w:t>
            </w:r>
          </w:p>
        </w:tc>
      </w:tr>
      <w:tr w:rsidR="00117535" w:rsidRPr="00470E8C" w:rsidTr="00385A2B">
        <w:tc>
          <w:tcPr>
            <w:tcW w:w="426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Private Employee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</w:t>
            </w:r>
            <w:r w:rsidRPr="00470E8C">
              <w:rPr>
                <w:rFonts w:cs="Times New Roman"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0,0</w:t>
            </w:r>
          </w:p>
        </w:tc>
        <w:tc>
          <w:tcPr>
            <w:tcW w:w="708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</w:t>
            </w:r>
            <w:r w:rsidRPr="00470E8C">
              <w:rPr>
                <w:rFonts w:cs="Times New Roman"/>
                <w:sz w:val="12"/>
                <w:szCs w:val="12"/>
              </w:rPr>
              <w:t>6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</w:t>
            </w:r>
            <w:r w:rsidRPr="00470E8C">
              <w:rPr>
                <w:rFonts w:cs="Times New Roman"/>
                <w:sz w:val="12"/>
                <w:szCs w:val="12"/>
              </w:rPr>
              <w:t>20,0</w:t>
            </w:r>
          </w:p>
        </w:tc>
      </w:tr>
      <w:tr w:rsidR="00117535" w:rsidRPr="00470E8C" w:rsidTr="00385A2B">
        <w:tc>
          <w:tcPr>
            <w:tcW w:w="426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Govt. Employee/BUMN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</w:t>
            </w:r>
            <w:r w:rsidRPr="00470E8C">
              <w:rPr>
                <w:rFonts w:cs="Times New Roman"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0,0</w:t>
            </w:r>
          </w:p>
        </w:tc>
        <w:tc>
          <w:tcPr>
            <w:tcW w:w="708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</w:t>
            </w:r>
            <w:r w:rsidRPr="00470E8C">
              <w:rPr>
                <w:rFonts w:cs="Times New Roman"/>
                <w:sz w:val="12"/>
                <w:szCs w:val="12"/>
              </w:rPr>
              <w:t>0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 </w:t>
            </w:r>
            <w:r w:rsidRPr="00470E8C">
              <w:rPr>
                <w:rFonts w:cs="Times New Roman"/>
                <w:sz w:val="12"/>
                <w:szCs w:val="12"/>
              </w:rPr>
              <w:t>0,0</w:t>
            </w:r>
          </w:p>
        </w:tc>
      </w:tr>
      <w:tr w:rsidR="00117535" w:rsidRPr="00470E8C" w:rsidTr="00385A2B">
        <w:tc>
          <w:tcPr>
            <w:tcW w:w="426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Entrepreneur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10</w:t>
            </w:r>
          </w:p>
        </w:tc>
        <w:tc>
          <w:tcPr>
            <w:tcW w:w="567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33,3</w:t>
            </w:r>
          </w:p>
        </w:tc>
        <w:tc>
          <w:tcPr>
            <w:tcW w:w="708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</w:t>
            </w:r>
            <w:r w:rsidRPr="00470E8C">
              <w:rPr>
                <w:rFonts w:cs="Times New Roman"/>
                <w:sz w:val="12"/>
                <w:szCs w:val="12"/>
              </w:rPr>
              <w:t>4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</w:t>
            </w:r>
            <w:r w:rsidRPr="00470E8C">
              <w:rPr>
                <w:rFonts w:cs="Times New Roman"/>
                <w:sz w:val="12"/>
                <w:szCs w:val="12"/>
              </w:rPr>
              <w:t>13,3</w:t>
            </w:r>
          </w:p>
        </w:tc>
      </w:tr>
      <w:tr w:rsidR="00117535" w:rsidRPr="00470E8C" w:rsidTr="00385A2B">
        <w:tc>
          <w:tcPr>
            <w:tcW w:w="426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Pensioners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0,0</w:t>
            </w:r>
          </w:p>
        </w:tc>
        <w:tc>
          <w:tcPr>
            <w:tcW w:w="708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</w:t>
            </w:r>
            <w:r w:rsidRPr="00470E8C">
              <w:rPr>
                <w:rFonts w:cs="Times New Roman"/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  </w:t>
            </w:r>
            <w:r w:rsidRPr="00470E8C">
              <w:rPr>
                <w:rFonts w:cs="Times New Roman"/>
                <w:sz w:val="12"/>
                <w:szCs w:val="12"/>
              </w:rPr>
              <w:t>3,3</w:t>
            </w:r>
          </w:p>
        </w:tc>
      </w:tr>
      <w:tr w:rsidR="00117535" w:rsidRPr="00470E8C" w:rsidTr="00385A2B">
        <w:tc>
          <w:tcPr>
            <w:tcW w:w="426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Others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0,0</w:t>
            </w:r>
          </w:p>
        </w:tc>
        <w:tc>
          <w:tcPr>
            <w:tcW w:w="708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</w:t>
            </w:r>
            <w:r w:rsidRPr="00470E8C">
              <w:rPr>
                <w:rFonts w:cs="Times New Roman"/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  </w:t>
            </w:r>
            <w:r w:rsidRPr="00470E8C">
              <w:rPr>
                <w:rFonts w:cs="Times New Roman"/>
                <w:sz w:val="12"/>
                <w:szCs w:val="12"/>
              </w:rPr>
              <w:t>3,3</w:t>
            </w:r>
          </w:p>
        </w:tc>
      </w:tr>
      <w:tr w:rsidR="00117535" w:rsidRPr="00470E8C" w:rsidTr="00385A2B">
        <w:tc>
          <w:tcPr>
            <w:tcW w:w="426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Total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ind w:left="-108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    </w:t>
            </w:r>
            <w:r w:rsidRPr="00470E8C">
              <w:rPr>
                <w:rFonts w:cs="Times New Roman"/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100,0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100,0</w:t>
            </w:r>
          </w:p>
        </w:tc>
      </w:tr>
      <w:tr w:rsidR="00117535" w:rsidRPr="00470E8C" w:rsidTr="00385A2B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879ED" w:rsidRDefault="00117535" w:rsidP="00385A2B">
            <w:pPr>
              <w:pStyle w:val="NoSpacing"/>
              <w:rPr>
                <w:rFonts w:cs="Times New Roman"/>
                <w:sz w:val="12"/>
                <w:szCs w:val="12"/>
                <w:u w:val="single"/>
              </w:rPr>
            </w:pPr>
            <w:r w:rsidRPr="008879ED">
              <w:rPr>
                <w:rFonts w:cs="Times New Roman"/>
                <w:sz w:val="12"/>
                <w:szCs w:val="12"/>
                <w:u w:val="single"/>
              </w:rPr>
              <w:t>Duration of Suffering from Hypertension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470E8C" w:rsidTr="00385A2B">
        <w:tc>
          <w:tcPr>
            <w:tcW w:w="426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 xml:space="preserve">&lt; 1 year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</w:t>
            </w:r>
            <w:r w:rsidRPr="00470E8C">
              <w:rPr>
                <w:rFonts w:cs="Times New Roman"/>
                <w:sz w:val="12"/>
                <w:szCs w:val="12"/>
              </w:rPr>
              <w:t>20,0</w:t>
            </w:r>
          </w:p>
        </w:tc>
      </w:tr>
      <w:tr w:rsidR="00117535" w:rsidRPr="00470E8C" w:rsidTr="00385A2B">
        <w:tc>
          <w:tcPr>
            <w:tcW w:w="426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≥ 1 year - &lt; 5 year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21</w:t>
            </w:r>
          </w:p>
        </w:tc>
        <w:tc>
          <w:tcPr>
            <w:tcW w:w="567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70,0</w:t>
            </w:r>
          </w:p>
        </w:tc>
        <w:tc>
          <w:tcPr>
            <w:tcW w:w="708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20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</w:t>
            </w:r>
            <w:r w:rsidRPr="00470E8C">
              <w:rPr>
                <w:rFonts w:cs="Times New Roman"/>
                <w:sz w:val="12"/>
                <w:szCs w:val="12"/>
              </w:rPr>
              <w:t>66,7</w:t>
            </w:r>
          </w:p>
        </w:tc>
      </w:tr>
      <w:tr w:rsidR="00117535" w:rsidRPr="00470E8C" w:rsidTr="00385A2B">
        <w:tc>
          <w:tcPr>
            <w:tcW w:w="426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≥ 5 year - &lt; 10 year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</w:t>
            </w:r>
            <w:r w:rsidRPr="00470E8C">
              <w:rPr>
                <w:rFonts w:cs="Times New Roman"/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10,0</w:t>
            </w:r>
          </w:p>
        </w:tc>
        <w:tc>
          <w:tcPr>
            <w:tcW w:w="708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4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</w:t>
            </w:r>
            <w:r w:rsidRPr="00470E8C">
              <w:rPr>
                <w:rFonts w:cs="Times New Roman"/>
                <w:sz w:val="12"/>
                <w:szCs w:val="12"/>
              </w:rPr>
              <w:t>13,3</w:t>
            </w:r>
          </w:p>
        </w:tc>
      </w:tr>
      <w:tr w:rsidR="00117535" w:rsidRPr="00470E8C" w:rsidTr="00385A2B">
        <w:tc>
          <w:tcPr>
            <w:tcW w:w="426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≥ 10 year - &lt; 15 year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8,7</w:t>
            </w:r>
          </w:p>
        </w:tc>
        <w:tc>
          <w:tcPr>
            <w:tcW w:w="708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0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  </w:t>
            </w:r>
            <w:r w:rsidRPr="00470E8C">
              <w:rPr>
                <w:rFonts w:cs="Times New Roman"/>
                <w:sz w:val="12"/>
                <w:szCs w:val="12"/>
              </w:rPr>
              <w:t>0,0</w:t>
            </w:r>
          </w:p>
        </w:tc>
      </w:tr>
      <w:tr w:rsidR="00117535" w:rsidRPr="00470E8C" w:rsidTr="00385A2B">
        <w:tc>
          <w:tcPr>
            <w:tcW w:w="426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≥ 15 year - &lt; 20 year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0,0</w:t>
            </w:r>
          </w:p>
        </w:tc>
        <w:tc>
          <w:tcPr>
            <w:tcW w:w="708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0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  </w:t>
            </w:r>
            <w:r w:rsidRPr="00470E8C">
              <w:rPr>
                <w:rFonts w:cs="Times New Roman"/>
                <w:sz w:val="12"/>
                <w:szCs w:val="12"/>
              </w:rPr>
              <w:t>0,0</w:t>
            </w:r>
          </w:p>
        </w:tc>
      </w:tr>
      <w:tr w:rsidR="00117535" w:rsidRPr="00470E8C" w:rsidTr="00385A2B">
        <w:tc>
          <w:tcPr>
            <w:tcW w:w="426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≥ 20 year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0,0</w:t>
            </w:r>
          </w:p>
        </w:tc>
        <w:tc>
          <w:tcPr>
            <w:tcW w:w="708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0</w:t>
            </w:r>
          </w:p>
        </w:tc>
        <w:tc>
          <w:tcPr>
            <w:tcW w:w="709" w:type="dxa"/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  </w:t>
            </w:r>
            <w:r w:rsidRPr="00470E8C">
              <w:rPr>
                <w:rFonts w:cs="Times New Roman"/>
                <w:sz w:val="12"/>
                <w:szCs w:val="12"/>
              </w:rPr>
              <w:t>0,0</w:t>
            </w:r>
          </w:p>
        </w:tc>
      </w:tr>
      <w:tr w:rsidR="00117535" w:rsidRPr="00470E8C" w:rsidTr="00385A2B">
        <w:tc>
          <w:tcPr>
            <w:tcW w:w="426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17535" w:rsidRPr="005535F4" w:rsidRDefault="00117535" w:rsidP="00385A2B">
            <w:pPr>
              <w:pStyle w:val="NoSpacing"/>
              <w:rPr>
                <w:rFonts w:cs="Times New Roman"/>
                <w:sz w:val="12"/>
                <w:szCs w:val="12"/>
              </w:rPr>
            </w:pPr>
            <w:r w:rsidRPr="005535F4">
              <w:rPr>
                <w:rFonts w:cs="Times New Roman"/>
                <w:sz w:val="12"/>
                <w:szCs w:val="12"/>
              </w:rPr>
              <w:t>Total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</w:t>
            </w:r>
            <w:r w:rsidRPr="00470E8C">
              <w:rPr>
                <w:rFonts w:cs="Times New Roman"/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</w:t>
            </w:r>
            <w:r w:rsidRPr="00470E8C">
              <w:rPr>
                <w:rFonts w:cs="Times New Roman"/>
                <w:sz w:val="12"/>
                <w:szCs w:val="12"/>
              </w:rPr>
              <w:t>100,0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ind w:left="-118" w:firstLine="1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    </w:t>
            </w:r>
            <w:r w:rsidRPr="00470E8C">
              <w:rPr>
                <w:rFonts w:cs="Times New Roman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100,0</w:t>
            </w:r>
          </w:p>
        </w:tc>
      </w:tr>
    </w:tbl>
    <w:p w:rsidR="00117535" w:rsidRDefault="00117535" w:rsidP="00117535">
      <w:pPr>
        <w:tabs>
          <w:tab w:val="left" w:pos="142"/>
          <w:tab w:val="left" w:pos="709"/>
          <w:tab w:val="left" w:pos="3402"/>
          <w:tab w:val="left" w:pos="3544"/>
          <w:tab w:val="left" w:pos="5812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117535" w:rsidRDefault="00117535" w:rsidP="00117535">
      <w:pPr>
        <w:tabs>
          <w:tab w:val="left" w:pos="142"/>
          <w:tab w:val="left" w:pos="709"/>
          <w:tab w:val="left" w:pos="3402"/>
          <w:tab w:val="left" w:pos="3544"/>
          <w:tab w:val="left" w:pos="581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  <w:proofErr w:type="gramStart"/>
      <w:r w:rsidRPr="00470E8C">
        <w:rPr>
          <w:rFonts w:ascii="Times New Roman" w:hAnsi="Times New Roman" w:cs="Times New Roman"/>
          <w:b/>
          <w:sz w:val="12"/>
          <w:szCs w:val="12"/>
        </w:rPr>
        <w:t>Table 2.</w:t>
      </w:r>
      <w:proofErr w:type="gramEnd"/>
      <w:r w:rsidRPr="00470E8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5535F4">
        <w:rPr>
          <w:rFonts w:ascii="Times New Roman" w:hAnsi="Times New Roman" w:cs="Times New Roman"/>
          <w:sz w:val="12"/>
          <w:szCs w:val="12"/>
        </w:rPr>
        <w:t>Description of Stress, Blood Pressure, and Life Quality of Hypertension Respondents in Pre and Post Treatment and Non-Treatment of Progressive Muscle Relaxation</w:t>
      </w:r>
    </w:p>
    <w:p w:rsidR="00117535" w:rsidRPr="00470E8C" w:rsidRDefault="00117535" w:rsidP="00117535">
      <w:pPr>
        <w:tabs>
          <w:tab w:val="left" w:pos="142"/>
          <w:tab w:val="left" w:pos="709"/>
          <w:tab w:val="left" w:pos="3402"/>
          <w:tab w:val="left" w:pos="3544"/>
          <w:tab w:val="left" w:pos="5812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4678" w:type="dxa"/>
        <w:tblInd w:w="108" w:type="dxa"/>
        <w:tblLayout w:type="fixed"/>
        <w:tblLook w:val="04A0"/>
      </w:tblPr>
      <w:tblGrid>
        <w:gridCol w:w="1418"/>
        <w:gridCol w:w="425"/>
        <w:gridCol w:w="709"/>
        <w:gridCol w:w="709"/>
        <w:gridCol w:w="425"/>
        <w:gridCol w:w="425"/>
        <w:gridCol w:w="567"/>
      </w:tblGrid>
      <w:tr w:rsidR="00117535" w:rsidRPr="00470E8C" w:rsidTr="00385A2B">
        <w:trPr>
          <w:trHeight w:val="149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17535" w:rsidRPr="008879ED" w:rsidRDefault="00117535" w:rsidP="00385A2B">
            <w:pPr>
              <w:pStyle w:val="NoSpacing"/>
              <w:rPr>
                <w:sz w:val="12"/>
                <w:szCs w:val="12"/>
              </w:rPr>
            </w:pPr>
            <w:r w:rsidRPr="008879ED">
              <w:rPr>
                <w:sz w:val="12"/>
                <w:szCs w:val="12"/>
              </w:rPr>
              <w:t>Variables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17535" w:rsidRPr="008879ED" w:rsidRDefault="00117535" w:rsidP="00385A2B">
            <w:pPr>
              <w:pStyle w:val="NoSpacing"/>
              <w:rPr>
                <w:sz w:val="12"/>
                <w:szCs w:val="12"/>
              </w:rPr>
            </w:pPr>
            <w:r w:rsidRPr="008879ED">
              <w:rPr>
                <w:sz w:val="12"/>
                <w:szCs w:val="12"/>
              </w:rPr>
              <w:t>Mean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17535" w:rsidRPr="008879ED" w:rsidRDefault="00117535" w:rsidP="00385A2B">
            <w:pPr>
              <w:pStyle w:val="NoSpacing"/>
              <w:rPr>
                <w:sz w:val="12"/>
                <w:szCs w:val="12"/>
              </w:rPr>
            </w:pPr>
            <w:r w:rsidRPr="008879ED">
              <w:rPr>
                <w:sz w:val="12"/>
                <w:szCs w:val="12"/>
              </w:rPr>
              <w:t>SD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8879ED" w:rsidRDefault="00117535" w:rsidP="00385A2B">
            <w:pPr>
              <w:pStyle w:val="NoSpacing"/>
              <w:jc w:val="center"/>
              <w:rPr>
                <w:sz w:val="12"/>
                <w:szCs w:val="12"/>
              </w:rPr>
            </w:pPr>
            <w:r w:rsidRPr="008879ED">
              <w:rPr>
                <w:sz w:val="12"/>
                <w:szCs w:val="12"/>
              </w:rPr>
              <w:t>Value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17535" w:rsidRPr="008879ED" w:rsidRDefault="00117535" w:rsidP="00385A2B">
            <w:pPr>
              <w:pStyle w:val="NoSpacing"/>
              <w:jc w:val="center"/>
              <w:rPr>
                <w:sz w:val="12"/>
                <w:szCs w:val="12"/>
              </w:rPr>
            </w:pPr>
            <w:r w:rsidRPr="008879ED">
              <w:rPr>
                <w:sz w:val="12"/>
                <w:szCs w:val="12"/>
              </w:rPr>
              <w:t>P Value</w:t>
            </w:r>
          </w:p>
        </w:tc>
      </w:tr>
      <w:tr w:rsidR="00117535" w:rsidRPr="00470E8C" w:rsidTr="00385A2B">
        <w:trPr>
          <w:trHeight w:val="53"/>
        </w:trPr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879ED" w:rsidRDefault="00117535" w:rsidP="00385A2B">
            <w:pPr>
              <w:pStyle w:val="ListParagraph"/>
              <w:spacing w:line="240" w:lineRule="auto"/>
              <w:ind w:left="-140" w:firstLine="0"/>
              <w:jc w:val="center"/>
              <w:rPr>
                <w:rFonts w:cs="Times New Roman"/>
                <w:sz w:val="12"/>
                <w:szCs w:val="12"/>
              </w:rPr>
            </w:pPr>
            <w:r w:rsidRPr="008879ED">
              <w:rPr>
                <w:rFonts w:cs="Times New Roman"/>
                <w:sz w:val="12"/>
                <w:szCs w:val="12"/>
              </w:rPr>
              <w:t>Min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7535" w:rsidRPr="008879ED" w:rsidRDefault="00117535" w:rsidP="00385A2B">
            <w:pPr>
              <w:pStyle w:val="ListParagraph"/>
              <w:spacing w:line="240" w:lineRule="auto"/>
              <w:ind w:left="-55" w:firstLine="0"/>
              <w:jc w:val="center"/>
              <w:rPr>
                <w:rFonts w:cs="Times New Roman"/>
                <w:sz w:val="12"/>
                <w:szCs w:val="12"/>
              </w:rPr>
            </w:pPr>
            <w:r w:rsidRPr="008879ED">
              <w:rPr>
                <w:rFonts w:cs="Times New Roman"/>
                <w:sz w:val="12"/>
                <w:szCs w:val="12"/>
              </w:rPr>
              <w:t>Max</w:t>
            </w: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117535" w:rsidRPr="00470E8C" w:rsidTr="00385A2B"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19597E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19597E">
              <w:rPr>
                <w:rFonts w:cs="Times New Roman"/>
                <w:sz w:val="12"/>
                <w:szCs w:val="12"/>
              </w:rPr>
              <w:t>Stress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470E8C" w:rsidTr="00385A2B">
        <w:trPr>
          <w:trHeight w:val="113"/>
        </w:trPr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PMR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left="-108" w:firstLine="0"/>
              <w:jc w:val="left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Pre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  </w:t>
            </w:r>
            <w:r w:rsidRPr="00470E8C">
              <w:rPr>
                <w:rFonts w:cs="Times New Roman"/>
                <w:sz w:val="12"/>
                <w:szCs w:val="12"/>
              </w:rPr>
              <w:t>20,5667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 </w:t>
            </w:r>
            <w:r w:rsidRPr="00470E8C">
              <w:rPr>
                <w:rFonts w:cs="Times New Roman"/>
                <w:sz w:val="12"/>
                <w:szCs w:val="12"/>
              </w:rPr>
              <w:t>3,53976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879ED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8879ED">
              <w:rPr>
                <w:rFonts w:cs="Times New Roman"/>
                <w:sz w:val="12"/>
                <w:szCs w:val="12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7535" w:rsidRPr="00F310B3" w:rsidRDefault="00117535" w:rsidP="00385A2B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</w:t>
            </w:r>
            <w:r w:rsidRPr="00F310B3">
              <w:rPr>
                <w:rFonts w:ascii="Times New Roman" w:hAnsi="Times New Roman" w:cs="Times New Roman"/>
                <w:sz w:val="12"/>
                <w:szCs w:val="12"/>
              </w:rPr>
              <w:t xml:space="preserve"> 31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</w:t>
            </w:r>
            <w:r w:rsidRPr="00470E8C">
              <w:rPr>
                <w:rFonts w:cs="Times New Roman"/>
                <w:sz w:val="12"/>
                <w:szCs w:val="12"/>
              </w:rPr>
              <w:t>0,000</w:t>
            </w:r>
          </w:p>
          <w:p w:rsidR="00117535" w:rsidRPr="00470E8C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470E8C" w:rsidTr="00385A2B">
        <w:trPr>
          <w:trHeight w:val="100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left="-108" w:firstLine="0"/>
              <w:jc w:val="left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Post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tabs>
                <w:tab w:val="left" w:pos="1792"/>
              </w:tabs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  </w:t>
            </w:r>
            <w:r w:rsidRPr="00470E8C">
              <w:rPr>
                <w:rFonts w:cs="Times New Roman"/>
                <w:sz w:val="12"/>
                <w:szCs w:val="12"/>
              </w:rPr>
              <w:t>15,5333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tabs>
                <w:tab w:val="left" w:pos="1792"/>
              </w:tabs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 </w:t>
            </w:r>
            <w:r w:rsidRPr="00470E8C">
              <w:rPr>
                <w:rFonts w:cs="Times New Roman"/>
                <w:sz w:val="12"/>
                <w:szCs w:val="12"/>
              </w:rPr>
              <w:t>4,36074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5535F4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5535F4">
              <w:rPr>
                <w:rFonts w:cs="Times New Roman"/>
                <w:sz w:val="12"/>
                <w:szCs w:val="1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7535" w:rsidRPr="005535F4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5535F4">
              <w:rPr>
                <w:rFonts w:cs="Times New Roman"/>
                <w:sz w:val="12"/>
                <w:szCs w:val="12"/>
              </w:rPr>
              <w:t>26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470E8C" w:rsidTr="00385A2B">
        <w:trPr>
          <w:trHeight w:val="115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Non-</w:t>
            </w:r>
            <w:r>
              <w:rPr>
                <w:rFonts w:cs="Times New Roman"/>
                <w:sz w:val="12"/>
                <w:szCs w:val="12"/>
              </w:rPr>
              <w:t>PMR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left="-108" w:firstLine="0"/>
              <w:jc w:val="left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Pre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  </w:t>
            </w:r>
            <w:r w:rsidRPr="00470E8C">
              <w:rPr>
                <w:rFonts w:cs="Times New Roman"/>
                <w:sz w:val="12"/>
                <w:szCs w:val="12"/>
              </w:rPr>
              <w:t>19,8000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 </w:t>
            </w:r>
            <w:r w:rsidRPr="00470E8C">
              <w:rPr>
                <w:rFonts w:cs="Times New Roman"/>
                <w:sz w:val="12"/>
                <w:szCs w:val="12"/>
              </w:rPr>
              <w:t>2,42636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0,377</w:t>
            </w:r>
          </w:p>
        </w:tc>
      </w:tr>
      <w:tr w:rsidR="00117535" w:rsidRPr="00470E8C" w:rsidTr="00385A2B">
        <w:trPr>
          <w:trHeight w:val="127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left="-108" w:firstLine="0"/>
              <w:jc w:val="left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Post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tabs>
                <w:tab w:val="left" w:pos="1792"/>
              </w:tabs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  </w:t>
            </w:r>
            <w:r w:rsidRPr="00470E8C">
              <w:rPr>
                <w:rFonts w:cs="Times New Roman"/>
                <w:sz w:val="12"/>
                <w:szCs w:val="12"/>
              </w:rPr>
              <w:t>19,6667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tabs>
                <w:tab w:val="left" w:pos="1792"/>
              </w:tabs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 </w:t>
            </w:r>
            <w:r w:rsidRPr="00470E8C">
              <w:rPr>
                <w:rFonts w:cs="Times New Roman"/>
                <w:sz w:val="12"/>
                <w:szCs w:val="12"/>
              </w:rPr>
              <w:t>2,46819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23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470E8C" w:rsidTr="00385A2B"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19597E" w:rsidRDefault="00117535" w:rsidP="00385A2B">
            <w:pPr>
              <w:pStyle w:val="ListParagraph"/>
              <w:spacing w:line="240" w:lineRule="auto"/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19597E">
              <w:rPr>
                <w:rFonts w:cs="Times New Roman"/>
                <w:sz w:val="12"/>
                <w:szCs w:val="12"/>
              </w:rPr>
              <w:t>Blood Pressure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470E8C" w:rsidTr="00385A2B">
        <w:trPr>
          <w:trHeight w:val="152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 xml:space="preserve">Systolic, </w:t>
            </w:r>
            <w:r>
              <w:rPr>
                <w:rFonts w:cs="Times New Roman"/>
                <w:sz w:val="12"/>
                <w:szCs w:val="12"/>
              </w:rPr>
              <w:t>PMR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left="-108" w:firstLine="0"/>
              <w:jc w:val="left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Pre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70E8C">
              <w:rPr>
                <w:rFonts w:cs="Times New Roman"/>
                <w:color w:val="000000"/>
                <w:sz w:val="12"/>
                <w:szCs w:val="12"/>
              </w:rPr>
              <w:t>170,4000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ind w:left="-816" w:firstLine="816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70E8C">
              <w:rPr>
                <w:rFonts w:cs="Times New Roman"/>
                <w:color w:val="000000"/>
                <w:sz w:val="12"/>
                <w:szCs w:val="12"/>
              </w:rPr>
              <w:t>22,11350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70E8C">
              <w:rPr>
                <w:rFonts w:cs="Times New Roman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70E8C">
              <w:rPr>
                <w:rFonts w:cs="Times New Roman"/>
                <w:color w:val="000000"/>
                <w:sz w:val="12"/>
                <w:szCs w:val="12"/>
              </w:rPr>
              <w:t>220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0,000</w:t>
            </w:r>
          </w:p>
        </w:tc>
      </w:tr>
      <w:tr w:rsidR="00117535" w:rsidRPr="00470E8C" w:rsidTr="00385A2B">
        <w:trPr>
          <w:trHeight w:val="141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left="-108" w:firstLine="0"/>
              <w:jc w:val="left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Post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70E8C">
              <w:rPr>
                <w:rFonts w:cs="Times New Roman"/>
                <w:color w:val="000000"/>
                <w:sz w:val="12"/>
                <w:szCs w:val="12"/>
              </w:rPr>
              <w:t>154,1667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70E8C">
              <w:rPr>
                <w:rFonts w:cs="Times New Roman"/>
                <w:color w:val="000000"/>
                <w:sz w:val="12"/>
                <w:szCs w:val="12"/>
              </w:rPr>
              <w:t>20,38776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70E8C">
              <w:rPr>
                <w:rFonts w:cs="Times New Roman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70E8C">
              <w:rPr>
                <w:rFonts w:cs="Times New Roman"/>
                <w:color w:val="000000"/>
                <w:sz w:val="12"/>
                <w:szCs w:val="12"/>
              </w:rPr>
              <w:t>195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470E8C" w:rsidTr="00385A2B">
        <w:trPr>
          <w:trHeight w:val="115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 xml:space="preserve">Systolic, Non- </w:t>
            </w:r>
            <w:r>
              <w:rPr>
                <w:rFonts w:cs="Times New Roman"/>
                <w:sz w:val="12"/>
                <w:szCs w:val="12"/>
              </w:rPr>
              <w:t>PMR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left="-108" w:firstLine="0"/>
              <w:jc w:val="left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Pre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179,</w:t>
            </w:r>
            <w:r w:rsidRPr="00470E8C">
              <w:rPr>
                <w:rFonts w:cs="Times New Roman"/>
                <w:color w:val="000000"/>
                <w:sz w:val="12"/>
                <w:szCs w:val="12"/>
              </w:rPr>
              <w:t>0667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70E8C">
              <w:rPr>
                <w:rFonts w:cs="Times New Roman"/>
                <w:color w:val="000000"/>
                <w:sz w:val="12"/>
                <w:szCs w:val="12"/>
              </w:rPr>
              <w:t>11,43176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70E8C">
              <w:rPr>
                <w:rFonts w:cs="Times New Roman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70E8C">
              <w:rPr>
                <w:rFonts w:cs="Times New Roman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0,000</w:t>
            </w:r>
          </w:p>
        </w:tc>
      </w:tr>
      <w:tr w:rsidR="00117535" w:rsidRPr="00470E8C" w:rsidTr="00385A2B">
        <w:trPr>
          <w:trHeight w:val="127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left="-108" w:firstLine="0"/>
              <w:jc w:val="left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Post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70E8C">
              <w:rPr>
                <w:rFonts w:cs="Times New Roman"/>
                <w:color w:val="000000"/>
                <w:sz w:val="12"/>
                <w:szCs w:val="12"/>
              </w:rPr>
              <w:t>163,6333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70E8C">
              <w:rPr>
                <w:rFonts w:cs="Times New Roman"/>
                <w:color w:val="000000"/>
                <w:sz w:val="12"/>
                <w:szCs w:val="12"/>
              </w:rPr>
              <w:t>12,24881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70E8C">
              <w:rPr>
                <w:rFonts w:cs="Times New Roman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70E8C">
              <w:rPr>
                <w:rFonts w:cs="Times New Roman"/>
                <w:color w:val="000000"/>
                <w:sz w:val="12"/>
                <w:szCs w:val="12"/>
              </w:rPr>
              <w:t>198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470E8C" w:rsidTr="00385A2B">
        <w:trPr>
          <w:trHeight w:val="46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 xml:space="preserve">Diastolic, </w:t>
            </w:r>
            <w:r>
              <w:rPr>
                <w:rFonts w:cs="Times New Roman"/>
                <w:sz w:val="12"/>
                <w:szCs w:val="12"/>
              </w:rPr>
              <w:t>PMR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left="-108" w:firstLine="0"/>
              <w:jc w:val="left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Pre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 xml:space="preserve"> </w:t>
            </w:r>
            <w:r w:rsidRPr="00470E8C">
              <w:rPr>
                <w:rFonts w:cs="Times New Roman"/>
                <w:color w:val="000000"/>
                <w:sz w:val="12"/>
                <w:szCs w:val="12"/>
              </w:rPr>
              <w:t>98,4667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color w:val="000000"/>
                <w:sz w:val="12"/>
                <w:szCs w:val="12"/>
              </w:rPr>
              <w:t>5,98120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70E8C">
              <w:rPr>
                <w:rFonts w:cs="Times New Roman"/>
                <w:color w:val="000000"/>
                <w:sz w:val="12"/>
                <w:szCs w:val="12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70E8C">
              <w:rPr>
                <w:rFonts w:cs="Times New Roman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0,000</w:t>
            </w:r>
          </w:p>
        </w:tc>
      </w:tr>
      <w:tr w:rsidR="00117535" w:rsidRPr="00470E8C" w:rsidTr="00385A2B">
        <w:trPr>
          <w:trHeight w:val="12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left="-108" w:firstLine="0"/>
              <w:jc w:val="left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Post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 xml:space="preserve"> </w:t>
            </w:r>
            <w:r w:rsidRPr="00470E8C">
              <w:rPr>
                <w:rFonts w:cs="Times New Roman"/>
                <w:color w:val="000000"/>
                <w:sz w:val="12"/>
                <w:szCs w:val="12"/>
              </w:rPr>
              <w:t>86,5000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color w:val="000000"/>
                <w:sz w:val="12"/>
                <w:szCs w:val="12"/>
              </w:rPr>
              <w:t>8,23680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70E8C">
              <w:rPr>
                <w:rFonts w:cs="Times New Roman"/>
                <w:color w:val="000000"/>
                <w:sz w:val="12"/>
                <w:szCs w:val="12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70E8C">
              <w:rPr>
                <w:rFonts w:cs="Times New Roma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470E8C" w:rsidTr="00385A2B">
        <w:trPr>
          <w:trHeight w:val="164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 xml:space="preserve">Diastolic, Non- </w:t>
            </w:r>
            <w:r>
              <w:rPr>
                <w:rFonts w:cs="Times New Roman"/>
                <w:sz w:val="12"/>
                <w:szCs w:val="12"/>
              </w:rPr>
              <w:t>PMR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left="-108" w:firstLine="0"/>
              <w:jc w:val="left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Pre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ind w:left="-108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color w:val="000000"/>
                <w:sz w:val="12"/>
                <w:szCs w:val="12"/>
              </w:rPr>
              <w:t>106,2667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color w:val="000000"/>
                <w:sz w:val="12"/>
                <w:szCs w:val="12"/>
              </w:rPr>
              <w:t>9,62373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70E8C">
              <w:rPr>
                <w:rFonts w:cs="Times New Roman"/>
                <w:color w:val="000000"/>
                <w:sz w:val="12"/>
                <w:szCs w:val="12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70E8C">
              <w:rPr>
                <w:rFonts w:cs="Times New Roman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0,000</w:t>
            </w:r>
          </w:p>
        </w:tc>
      </w:tr>
      <w:tr w:rsidR="00117535" w:rsidRPr="00470E8C" w:rsidTr="00385A2B">
        <w:trPr>
          <w:trHeight w:val="138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left="-108" w:firstLine="0"/>
              <w:jc w:val="left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Post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 xml:space="preserve"> </w:t>
            </w:r>
            <w:r w:rsidRPr="00470E8C">
              <w:rPr>
                <w:rFonts w:cs="Times New Roman"/>
                <w:color w:val="000000"/>
                <w:sz w:val="12"/>
                <w:szCs w:val="12"/>
              </w:rPr>
              <w:t>99,8000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 xml:space="preserve"> </w:t>
            </w:r>
            <w:r w:rsidRPr="00470E8C">
              <w:rPr>
                <w:rFonts w:cs="Times New Roman"/>
                <w:color w:val="000000"/>
                <w:sz w:val="12"/>
                <w:szCs w:val="12"/>
              </w:rPr>
              <w:t>6,93517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70E8C">
              <w:rPr>
                <w:rFonts w:cs="Times New Roman"/>
                <w:color w:val="000000"/>
                <w:sz w:val="12"/>
                <w:szCs w:val="12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70E8C">
              <w:rPr>
                <w:rFonts w:cs="Times New Roman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470E8C" w:rsidTr="00385A2B"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19597E" w:rsidRDefault="00117535" w:rsidP="00385A2B">
            <w:pPr>
              <w:pStyle w:val="ListParagraph"/>
              <w:spacing w:line="240" w:lineRule="auto"/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Quality of  Life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470E8C" w:rsidTr="00385A2B">
        <w:trPr>
          <w:trHeight w:val="128"/>
        </w:trPr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PMR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left="-108" w:firstLine="0"/>
              <w:jc w:val="left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Pre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80,3000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</w:t>
            </w:r>
            <w:r w:rsidRPr="00470E8C">
              <w:rPr>
                <w:rFonts w:cs="Times New Roman"/>
                <w:sz w:val="12"/>
                <w:szCs w:val="12"/>
              </w:rPr>
              <w:t>7,13491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1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67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97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0,000</w:t>
            </w:r>
          </w:p>
        </w:tc>
      </w:tr>
      <w:tr w:rsidR="00117535" w:rsidRPr="00470E8C" w:rsidTr="00385A2B">
        <w:trPr>
          <w:trHeight w:val="116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left="-108" w:firstLine="0"/>
              <w:jc w:val="left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Post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88,1000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8,64770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1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73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112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470E8C" w:rsidTr="00385A2B">
        <w:trPr>
          <w:trHeight w:val="103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 xml:space="preserve">Non- </w:t>
            </w:r>
            <w:r>
              <w:rPr>
                <w:rFonts w:cs="Times New Roman"/>
                <w:sz w:val="12"/>
                <w:szCs w:val="12"/>
              </w:rPr>
              <w:t>PMR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left="-108" w:firstLine="0"/>
              <w:jc w:val="left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Pre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84,9000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5,89769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1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71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470E8C">
              <w:rPr>
                <w:rFonts w:cs="Times New Roman"/>
                <w:sz w:val="12"/>
                <w:szCs w:val="12"/>
              </w:rPr>
              <w:t>97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0,386</w:t>
            </w:r>
          </w:p>
        </w:tc>
      </w:tr>
      <w:tr w:rsidR="00117535" w:rsidRPr="00470E8C" w:rsidTr="00385A2B">
        <w:trPr>
          <w:trHeight w:val="115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left="-108" w:firstLine="0"/>
              <w:jc w:val="left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Post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hanging="23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85,2333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</w:t>
            </w:r>
            <w:r w:rsidRPr="00470E8C">
              <w:rPr>
                <w:rFonts w:cs="Times New Roman"/>
                <w:sz w:val="12"/>
                <w:szCs w:val="12"/>
              </w:rPr>
              <w:t>6,40949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1"/>
              <w:jc w:val="center"/>
              <w:rPr>
                <w:rFonts w:cs="Times New Roman"/>
                <w:sz w:val="12"/>
                <w:szCs w:val="12"/>
              </w:rPr>
            </w:pPr>
            <w:r w:rsidRPr="00470E8C">
              <w:rPr>
                <w:rFonts w:cs="Times New Roman"/>
                <w:sz w:val="12"/>
                <w:szCs w:val="12"/>
              </w:rPr>
              <w:t>71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</w:t>
            </w:r>
            <w:r w:rsidRPr="00470E8C">
              <w:rPr>
                <w:rFonts w:cs="Times New Roman"/>
                <w:sz w:val="12"/>
                <w:szCs w:val="12"/>
              </w:rPr>
              <w:t>98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17535" w:rsidRPr="00470E8C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</w:tr>
    </w:tbl>
    <w:p w:rsidR="00117535" w:rsidRDefault="00117535" w:rsidP="00117535">
      <w:pPr>
        <w:rPr>
          <w:rFonts w:ascii="Times New Roman" w:hAnsi="Times New Roman" w:cs="Times New Roman"/>
          <w:sz w:val="16"/>
          <w:szCs w:val="16"/>
        </w:rPr>
      </w:pPr>
    </w:p>
    <w:p w:rsidR="00117535" w:rsidRPr="00F93FB1" w:rsidRDefault="00117535" w:rsidP="00117535">
      <w:pPr>
        <w:pStyle w:val="ListParagraph"/>
        <w:tabs>
          <w:tab w:val="left" w:pos="567"/>
          <w:tab w:val="left" w:pos="709"/>
          <w:tab w:val="left" w:pos="3402"/>
          <w:tab w:val="left" w:pos="3544"/>
          <w:tab w:val="left" w:pos="5812"/>
        </w:tabs>
        <w:spacing w:line="240" w:lineRule="auto"/>
        <w:ind w:left="142" w:firstLine="0"/>
        <w:rPr>
          <w:rFonts w:cs="Times New Roman"/>
          <w:sz w:val="12"/>
          <w:szCs w:val="12"/>
        </w:rPr>
      </w:pPr>
      <w:proofErr w:type="gramStart"/>
      <w:r w:rsidRPr="00834DAF">
        <w:rPr>
          <w:rFonts w:cs="Times New Roman"/>
          <w:b/>
          <w:sz w:val="12"/>
          <w:szCs w:val="12"/>
        </w:rPr>
        <w:t>Table 3</w:t>
      </w:r>
      <w:r>
        <w:rPr>
          <w:rFonts w:cs="Times New Roman"/>
          <w:b/>
          <w:sz w:val="12"/>
          <w:szCs w:val="12"/>
        </w:rPr>
        <w:t>.</w:t>
      </w:r>
      <w:proofErr w:type="gramEnd"/>
      <w:r>
        <w:rPr>
          <w:rFonts w:cs="Times New Roman"/>
          <w:b/>
          <w:sz w:val="12"/>
          <w:szCs w:val="12"/>
        </w:rPr>
        <w:t xml:space="preserve"> </w:t>
      </w:r>
      <w:r w:rsidRPr="00F93FB1">
        <w:rPr>
          <w:rFonts w:cs="Times New Roman"/>
          <w:sz w:val="12"/>
          <w:szCs w:val="12"/>
        </w:rPr>
        <w:t xml:space="preserve">Main difference in the Scores of Stress, Blood Pressure, and </w:t>
      </w:r>
      <w:r>
        <w:rPr>
          <w:rFonts w:cs="Times New Roman"/>
          <w:sz w:val="12"/>
          <w:szCs w:val="12"/>
        </w:rPr>
        <w:t>Quality of Life</w:t>
      </w:r>
      <w:r w:rsidRPr="00F93FB1">
        <w:rPr>
          <w:rFonts w:cs="Times New Roman"/>
          <w:sz w:val="12"/>
          <w:szCs w:val="12"/>
        </w:rPr>
        <w:t xml:space="preserve"> </w:t>
      </w:r>
      <w:r>
        <w:rPr>
          <w:rFonts w:cs="Times New Roman"/>
          <w:sz w:val="12"/>
          <w:szCs w:val="12"/>
        </w:rPr>
        <w:t xml:space="preserve"> in </w:t>
      </w:r>
      <w:r w:rsidRPr="00F93FB1">
        <w:rPr>
          <w:rFonts w:cs="Times New Roman"/>
          <w:sz w:val="12"/>
          <w:szCs w:val="12"/>
        </w:rPr>
        <w:t>Hypertension Respondents in Pre and Post Treatment and  Non-Treatment of Progressive Muscle Relaxation</w:t>
      </w:r>
    </w:p>
    <w:p w:rsidR="00117535" w:rsidRPr="00834DAF" w:rsidRDefault="00117535" w:rsidP="00117535">
      <w:pPr>
        <w:pStyle w:val="ListParagraph"/>
        <w:tabs>
          <w:tab w:val="left" w:pos="567"/>
          <w:tab w:val="left" w:pos="709"/>
          <w:tab w:val="left" w:pos="3402"/>
          <w:tab w:val="left" w:pos="3544"/>
          <w:tab w:val="left" w:pos="5812"/>
        </w:tabs>
        <w:spacing w:line="240" w:lineRule="auto"/>
        <w:jc w:val="left"/>
        <w:rPr>
          <w:rFonts w:cs="Times New Roman"/>
          <w:b/>
          <w:sz w:val="12"/>
          <w:szCs w:val="12"/>
        </w:rPr>
      </w:pPr>
    </w:p>
    <w:tbl>
      <w:tblPr>
        <w:tblW w:w="4678" w:type="dxa"/>
        <w:tblInd w:w="108" w:type="dxa"/>
        <w:tblLook w:val="04A0"/>
      </w:tblPr>
      <w:tblGrid>
        <w:gridCol w:w="1134"/>
        <w:gridCol w:w="318"/>
        <w:gridCol w:w="130"/>
        <w:gridCol w:w="569"/>
        <w:gridCol w:w="699"/>
        <w:gridCol w:w="408"/>
        <w:gridCol w:w="300"/>
        <w:gridCol w:w="566"/>
        <w:gridCol w:w="554"/>
      </w:tblGrid>
      <w:tr w:rsidR="00117535" w:rsidRPr="00834DAF" w:rsidTr="00385A2B">
        <w:trPr>
          <w:trHeight w:val="32"/>
        </w:trPr>
        <w:tc>
          <w:tcPr>
            <w:tcW w:w="14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17535" w:rsidRPr="00F93FB1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 w:rsidRPr="00F93FB1">
              <w:rPr>
                <w:rFonts w:cs="Times New Roman"/>
                <w:sz w:val="12"/>
                <w:szCs w:val="12"/>
              </w:rPr>
              <w:t>Variables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17535" w:rsidRPr="00F93FB1" w:rsidRDefault="00117535" w:rsidP="00385A2B">
            <w:pPr>
              <w:pStyle w:val="ListParagraph"/>
              <w:spacing w:line="240" w:lineRule="auto"/>
              <w:ind w:left="-23" w:firstLine="0"/>
              <w:jc w:val="center"/>
              <w:rPr>
                <w:rFonts w:cs="Times New Roman"/>
                <w:sz w:val="12"/>
                <w:szCs w:val="12"/>
              </w:rPr>
            </w:pPr>
            <w:r w:rsidRPr="00F93FB1">
              <w:rPr>
                <w:rFonts w:cs="Times New Roman"/>
                <w:sz w:val="12"/>
                <w:szCs w:val="12"/>
              </w:rPr>
              <w:t>Mean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17535" w:rsidRPr="00F93FB1" w:rsidRDefault="00117535" w:rsidP="00385A2B">
            <w:pPr>
              <w:pStyle w:val="ListParagraph"/>
              <w:spacing w:line="240" w:lineRule="auto"/>
              <w:ind w:left="-82" w:firstLine="0"/>
              <w:jc w:val="center"/>
              <w:rPr>
                <w:rFonts w:cs="Times New Roman"/>
                <w:sz w:val="12"/>
                <w:szCs w:val="12"/>
              </w:rPr>
            </w:pPr>
            <w:r w:rsidRPr="00F93FB1">
              <w:rPr>
                <w:rFonts w:cs="Times New Roman"/>
                <w:sz w:val="12"/>
                <w:szCs w:val="12"/>
              </w:rPr>
              <w:t>SD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17535" w:rsidRPr="00F93FB1" w:rsidRDefault="00117535" w:rsidP="00385A2B">
            <w:pPr>
              <w:pStyle w:val="ListParagraph"/>
              <w:spacing w:line="240" w:lineRule="auto"/>
              <w:ind w:left="-86" w:hanging="44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</w:t>
            </w:r>
            <w:r w:rsidRPr="00F93FB1">
              <w:rPr>
                <w:rFonts w:cs="Times New Roman"/>
                <w:sz w:val="12"/>
                <w:szCs w:val="12"/>
              </w:rPr>
              <w:t>Mean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117535" w:rsidRPr="00F93FB1" w:rsidRDefault="00117535" w:rsidP="00385A2B">
            <w:pPr>
              <w:pStyle w:val="ListParagraph"/>
              <w:spacing w:line="240" w:lineRule="auto"/>
              <w:ind w:left="-101" w:hanging="16"/>
              <w:jc w:val="center"/>
              <w:rPr>
                <w:rFonts w:cs="Times New Roman"/>
                <w:sz w:val="12"/>
                <w:szCs w:val="12"/>
              </w:rPr>
            </w:pPr>
            <w:r w:rsidRPr="00F93FB1">
              <w:rPr>
                <w:rFonts w:cs="Times New Roman"/>
                <w:sz w:val="12"/>
                <w:szCs w:val="12"/>
              </w:rPr>
              <w:t>P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17535" w:rsidRDefault="00117535" w:rsidP="00385A2B">
            <w:pPr>
              <w:pStyle w:val="ListParagraph"/>
              <w:spacing w:line="240" w:lineRule="auto"/>
              <w:ind w:left="-116" w:firstLine="0"/>
              <w:jc w:val="center"/>
              <w:rPr>
                <w:rFonts w:cs="Times New Roman"/>
                <w:sz w:val="12"/>
                <w:szCs w:val="12"/>
              </w:rPr>
            </w:pPr>
            <w:r w:rsidRPr="00F93FB1">
              <w:rPr>
                <w:rFonts w:cs="Times New Roman"/>
                <w:sz w:val="12"/>
                <w:szCs w:val="12"/>
              </w:rPr>
              <w:t xml:space="preserve">P </w:t>
            </w:r>
            <w:r>
              <w:rPr>
                <w:rFonts w:cs="Times New Roman"/>
                <w:sz w:val="12"/>
                <w:szCs w:val="12"/>
              </w:rPr>
              <w:t xml:space="preserve"> </w:t>
            </w:r>
          </w:p>
          <w:p w:rsidR="00117535" w:rsidRPr="00F93FB1" w:rsidRDefault="00117535" w:rsidP="00385A2B">
            <w:pPr>
              <w:pStyle w:val="ListParagraph"/>
              <w:spacing w:line="240" w:lineRule="auto"/>
              <w:ind w:left="-116" w:firstLine="0"/>
              <w:jc w:val="center"/>
              <w:rPr>
                <w:rFonts w:cs="Times New Roman"/>
                <w:sz w:val="12"/>
                <w:szCs w:val="12"/>
              </w:rPr>
            </w:pPr>
            <w:r w:rsidRPr="00F93FB1">
              <w:rPr>
                <w:rFonts w:cs="Times New Roman"/>
                <w:sz w:val="12"/>
                <w:szCs w:val="12"/>
              </w:rPr>
              <w:t>Value</w:t>
            </w:r>
          </w:p>
        </w:tc>
      </w:tr>
      <w:tr w:rsidR="00117535" w:rsidRPr="00834DAF" w:rsidTr="00385A2B">
        <w:trPr>
          <w:trHeight w:val="167"/>
        </w:trPr>
        <w:tc>
          <w:tcPr>
            <w:tcW w:w="145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117535" w:rsidRPr="00F93FB1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117535" w:rsidRPr="00F93FB1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17535" w:rsidRPr="00F93FB1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17535" w:rsidRPr="00F93FB1" w:rsidRDefault="00117535" w:rsidP="00385A2B">
            <w:pPr>
              <w:pStyle w:val="ListParagraph"/>
              <w:spacing w:line="240" w:lineRule="auto"/>
              <w:ind w:left="-86" w:hanging="37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</w:t>
            </w:r>
            <w:r w:rsidRPr="00F93FB1">
              <w:rPr>
                <w:rFonts w:cs="Times New Roman"/>
                <w:sz w:val="12"/>
                <w:szCs w:val="12"/>
              </w:rPr>
              <w:t>Difference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117535" w:rsidRPr="00F93FB1" w:rsidRDefault="00117535" w:rsidP="00385A2B">
            <w:pPr>
              <w:pStyle w:val="ListParagraph"/>
              <w:spacing w:line="240" w:lineRule="auto"/>
              <w:ind w:left="-102" w:hanging="2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</w:t>
            </w:r>
            <w:r w:rsidRPr="00F93FB1">
              <w:rPr>
                <w:rFonts w:cs="Times New Roman"/>
                <w:sz w:val="12"/>
                <w:szCs w:val="12"/>
              </w:rPr>
              <w:t>Levene’s</w:t>
            </w:r>
          </w:p>
        </w:tc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17535" w:rsidRPr="00F93FB1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834DAF" w:rsidTr="00385A2B"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F93FB1" w:rsidRDefault="00117535" w:rsidP="00385A2B">
            <w:pPr>
              <w:pStyle w:val="ListParagraph"/>
              <w:spacing w:line="240" w:lineRule="auto"/>
              <w:ind w:left="-108" w:firstLine="0"/>
              <w:rPr>
                <w:rFonts w:cs="Times New Roman"/>
                <w:sz w:val="12"/>
                <w:szCs w:val="12"/>
              </w:rPr>
            </w:pPr>
            <w:r w:rsidRPr="00F93FB1">
              <w:rPr>
                <w:rFonts w:cs="Times New Roman"/>
                <w:sz w:val="12"/>
                <w:szCs w:val="12"/>
              </w:rPr>
              <w:t>Stress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F93FB1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F93FB1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F93FB1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F93FB1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F93FB1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834DAF" w:rsidTr="00385A2B">
        <w:trPr>
          <w:trHeight w:val="130"/>
        </w:trPr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PMR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>Pre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 xml:space="preserve">   </w:t>
            </w: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834DAF">
              <w:rPr>
                <w:rFonts w:cs="Times New Roman"/>
                <w:sz w:val="12"/>
                <w:szCs w:val="12"/>
              </w:rPr>
              <w:t>20,5667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 xml:space="preserve">  </w:t>
            </w: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834DAF">
              <w:rPr>
                <w:rFonts w:cs="Times New Roman"/>
                <w:sz w:val="12"/>
                <w:szCs w:val="12"/>
              </w:rPr>
              <w:t xml:space="preserve"> 3,53976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 xml:space="preserve">  5,03333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834DAF" w:rsidTr="00385A2B">
        <w:trPr>
          <w:trHeight w:val="117"/>
        </w:trPr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>Post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tabs>
                <w:tab w:val="left" w:pos="1792"/>
              </w:tabs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 xml:space="preserve">  </w:t>
            </w: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834DAF">
              <w:rPr>
                <w:rFonts w:cs="Times New Roman"/>
                <w:sz w:val="12"/>
                <w:szCs w:val="12"/>
              </w:rPr>
              <w:t xml:space="preserve"> 15,5333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tabs>
                <w:tab w:val="left" w:pos="1792"/>
              </w:tabs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 xml:space="preserve">  </w:t>
            </w: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834DAF">
              <w:rPr>
                <w:rFonts w:cs="Times New Roman"/>
                <w:sz w:val="12"/>
                <w:szCs w:val="12"/>
              </w:rPr>
              <w:t xml:space="preserve"> 4,36074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nil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>0,041</w:t>
            </w:r>
          </w:p>
        </w:tc>
        <w:tc>
          <w:tcPr>
            <w:tcW w:w="554" w:type="dxa"/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>0,000</w:t>
            </w:r>
          </w:p>
        </w:tc>
      </w:tr>
      <w:tr w:rsidR="00117535" w:rsidRPr="00834DAF" w:rsidTr="00385A2B">
        <w:trPr>
          <w:trHeight w:val="115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Non-PMR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>Pre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 xml:space="preserve">  </w:t>
            </w: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834DAF">
              <w:rPr>
                <w:rFonts w:cs="Times New Roman"/>
                <w:sz w:val="12"/>
                <w:szCs w:val="12"/>
              </w:rPr>
              <w:t xml:space="preserve"> 19,8000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 xml:space="preserve">   </w:t>
            </w: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834DAF">
              <w:rPr>
                <w:rFonts w:cs="Times New Roman"/>
                <w:sz w:val="12"/>
                <w:szCs w:val="12"/>
              </w:rPr>
              <w:t>2,42636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 xml:space="preserve">  0,13333</w:t>
            </w:r>
          </w:p>
        </w:tc>
        <w:tc>
          <w:tcPr>
            <w:tcW w:w="566" w:type="dxa"/>
            <w:tcBorders>
              <w:left w:val="nil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54" w:type="dxa"/>
            <w:vMerge w:val="restart"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834DAF" w:rsidTr="00385A2B">
        <w:trPr>
          <w:trHeight w:val="127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>Post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tabs>
                <w:tab w:val="left" w:pos="1792"/>
              </w:tabs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 xml:space="preserve">   </w:t>
            </w: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834DAF">
              <w:rPr>
                <w:rFonts w:cs="Times New Roman"/>
                <w:sz w:val="12"/>
                <w:szCs w:val="12"/>
              </w:rPr>
              <w:t>19,6667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tabs>
                <w:tab w:val="left" w:pos="1792"/>
              </w:tabs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 xml:space="preserve">   </w:t>
            </w:r>
            <w:r>
              <w:rPr>
                <w:rFonts w:cs="Times New Roman"/>
                <w:sz w:val="12"/>
                <w:szCs w:val="12"/>
              </w:rPr>
              <w:t xml:space="preserve">  </w:t>
            </w:r>
            <w:r w:rsidRPr="00834DAF">
              <w:rPr>
                <w:rFonts w:cs="Times New Roman"/>
                <w:sz w:val="12"/>
                <w:szCs w:val="12"/>
              </w:rPr>
              <w:t>2,46819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nil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834DAF" w:rsidTr="00385A2B"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F93FB1" w:rsidRDefault="00117535" w:rsidP="00385A2B">
            <w:pPr>
              <w:pStyle w:val="ListParagraph"/>
              <w:spacing w:line="240" w:lineRule="auto"/>
              <w:ind w:left="-108" w:firstLine="0"/>
              <w:rPr>
                <w:rFonts w:cs="Times New Roman"/>
                <w:sz w:val="12"/>
                <w:szCs w:val="12"/>
                <w:lang w:val="id-ID"/>
              </w:rPr>
            </w:pPr>
            <w:r w:rsidRPr="00F93FB1">
              <w:rPr>
                <w:rFonts w:cs="Times New Roman"/>
                <w:sz w:val="12"/>
                <w:szCs w:val="12"/>
                <w:lang w:val="id-ID"/>
              </w:rPr>
              <w:t>Blood Pressure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834DAF" w:rsidTr="00385A2B">
        <w:trPr>
          <w:trHeight w:val="97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Systolic,PMR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>Pre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834DAF">
              <w:rPr>
                <w:rFonts w:cs="Times New Roman"/>
                <w:color w:val="000000"/>
                <w:sz w:val="12"/>
                <w:szCs w:val="12"/>
              </w:rPr>
              <w:t>170,4000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ind w:left="-816" w:firstLine="816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834DAF">
              <w:rPr>
                <w:rFonts w:cs="Times New Roman"/>
                <w:color w:val="000000"/>
                <w:sz w:val="12"/>
                <w:szCs w:val="12"/>
              </w:rPr>
              <w:t>22,11350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ind w:left="-43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834DAF">
              <w:rPr>
                <w:rFonts w:cs="Times New Roman"/>
                <w:color w:val="000000"/>
                <w:sz w:val="12"/>
                <w:szCs w:val="12"/>
              </w:rPr>
              <w:t>16,23333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834DAF" w:rsidTr="00385A2B">
        <w:trPr>
          <w:trHeight w:val="86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>Post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834DAF">
              <w:rPr>
                <w:rFonts w:cs="Times New Roman"/>
                <w:color w:val="000000"/>
                <w:sz w:val="12"/>
                <w:szCs w:val="12"/>
              </w:rPr>
              <w:t>154,1667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834DAF">
              <w:rPr>
                <w:rFonts w:cs="Times New Roman"/>
                <w:color w:val="000000"/>
                <w:sz w:val="12"/>
                <w:szCs w:val="12"/>
              </w:rPr>
              <w:t>20,38776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834DAF">
              <w:rPr>
                <w:rFonts w:cs="Times New Roman"/>
                <w:color w:val="000000"/>
                <w:sz w:val="12"/>
                <w:szCs w:val="12"/>
              </w:rPr>
              <w:t>0,009</w:t>
            </w:r>
          </w:p>
        </w:tc>
        <w:tc>
          <w:tcPr>
            <w:tcW w:w="554" w:type="dxa"/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 xml:space="preserve">  0,034</w:t>
            </w:r>
          </w:p>
        </w:tc>
      </w:tr>
      <w:tr w:rsidR="00117535" w:rsidRPr="00834DAF" w:rsidTr="00385A2B">
        <w:trPr>
          <w:trHeight w:val="115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Systolic,Non-PMR</w:t>
            </w: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>Pre</w:t>
            </w:r>
          </w:p>
        </w:tc>
        <w:tc>
          <w:tcPr>
            <w:tcW w:w="699" w:type="dxa"/>
            <w:gridSpan w:val="2"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834DAF">
              <w:rPr>
                <w:rFonts w:cs="Times New Roman"/>
                <w:color w:val="000000"/>
                <w:sz w:val="12"/>
                <w:szCs w:val="12"/>
              </w:rPr>
              <w:t>179.0667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834DAF">
              <w:rPr>
                <w:rFonts w:cs="Times New Roman"/>
                <w:color w:val="000000"/>
                <w:sz w:val="12"/>
                <w:szCs w:val="12"/>
              </w:rPr>
              <w:t>11,43176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ind w:left="-43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834DAF">
              <w:rPr>
                <w:rFonts w:cs="Times New Roman"/>
                <w:color w:val="000000"/>
                <w:sz w:val="12"/>
                <w:szCs w:val="12"/>
              </w:rPr>
              <w:t>15,43333</w:t>
            </w:r>
          </w:p>
        </w:tc>
        <w:tc>
          <w:tcPr>
            <w:tcW w:w="566" w:type="dxa"/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vMerge w:val="restart"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834DAF" w:rsidTr="00385A2B">
        <w:trPr>
          <w:trHeight w:val="127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>Post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834DAF">
              <w:rPr>
                <w:rFonts w:cs="Times New Roman"/>
                <w:color w:val="000000"/>
                <w:sz w:val="12"/>
                <w:szCs w:val="12"/>
              </w:rPr>
              <w:t>163,6333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834DAF">
              <w:rPr>
                <w:rFonts w:cs="Times New Roman"/>
                <w:color w:val="000000"/>
                <w:sz w:val="12"/>
                <w:szCs w:val="12"/>
              </w:rPr>
              <w:t>12,24881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834DAF" w:rsidTr="00385A2B">
        <w:trPr>
          <w:trHeight w:val="63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>Diastolic,</w:t>
            </w:r>
            <w:r>
              <w:rPr>
                <w:rFonts w:cs="Times New Roman"/>
                <w:sz w:val="12"/>
                <w:szCs w:val="12"/>
              </w:rPr>
              <w:t>PMR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>Pre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834DAF">
              <w:rPr>
                <w:rFonts w:cs="Times New Roman"/>
                <w:color w:val="000000"/>
                <w:sz w:val="12"/>
                <w:szCs w:val="12"/>
              </w:rPr>
              <w:t xml:space="preserve">  98,4667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834DAF">
              <w:rPr>
                <w:rFonts w:cs="Times New Roman"/>
                <w:color w:val="000000"/>
                <w:sz w:val="12"/>
                <w:szCs w:val="12"/>
              </w:rPr>
              <w:t xml:space="preserve">  5,98120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834DAF">
              <w:rPr>
                <w:rFonts w:cs="Times New Roman"/>
                <w:color w:val="000000"/>
                <w:sz w:val="12"/>
                <w:szCs w:val="12"/>
              </w:rPr>
              <w:t>11,96667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117535" w:rsidRPr="00834DAF" w:rsidTr="00385A2B">
        <w:trPr>
          <w:trHeight w:val="66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>Post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834DAF">
              <w:rPr>
                <w:rFonts w:cs="Times New Roman"/>
                <w:color w:val="000000"/>
                <w:sz w:val="12"/>
                <w:szCs w:val="12"/>
              </w:rPr>
              <w:t xml:space="preserve">  86,5000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834DAF">
              <w:rPr>
                <w:rFonts w:cs="Times New Roman"/>
                <w:color w:val="000000"/>
                <w:sz w:val="12"/>
                <w:szCs w:val="12"/>
              </w:rPr>
              <w:t xml:space="preserve">  8,23680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834DAF">
              <w:rPr>
                <w:rFonts w:cs="Times New Roman"/>
                <w:color w:val="000000"/>
                <w:sz w:val="12"/>
                <w:szCs w:val="12"/>
              </w:rPr>
              <w:t>0,309</w:t>
            </w:r>
          </w:p>
        </w:tc>
        <w:tc>
          <w:tcPr>
            <w:tcW w:w="554" w:type="dxa"/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b/>
                <w:sz w:val="12"/>
                <w:szCs w:val="12"/>
              </w:rPr>
              <w:t xml:space="preserve"> </w:t>
            </w:r>
            <w:r w:rsidRPr="00834DAF">
              <w:rPr>
                <w:rFonts w:cs="Times New Roman"/>
                <w:sz w:val="12"/>
                <w:szCs w:val="12"/>
              </w:rPr>
              <w:t xml:space="preserve"> 0,000</w:t>
            </w:r>
          </w:p>
        </w:tc>
      </w:tr>
      <w:tr w:rsidR="00117535" w:rsidRPr="00834DAF" w:rsidTr="00385A2B">
        <w:trPr>
          <w:trHeight w:val="54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Diastolic,Non-PMR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>Pre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834DAF">
              <w:rPr>
                <w:rFonts w:cs="Times New Roman"/>
                <w:color w:val="000000"/>
                <w:sz w:val="12"/>
                <w:szCs w:val="12"/>
              </w:rPr>
              <w:t>106,2667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834DAF">
              <w:rPr>
                <w:rFonts w:cs="Times New Roman"/>
                <w:color w:val="000000"/>
                <w:sz w:val="12"/>
                <w:szCs w:val="12"/>
              </w:rPr>
              <w:t xml:space="preserve">  9,62373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834DAF">
              <w:rPr>
                <w:rFonts w:cs="Times New Roman"/>
                <w:color w:val="000000"/>
                <w:sz w:val="12"/>
                <w:szCs w:val="12"/>
              </w:rPr>
              <w:t xml:space="preserve"> 6,46667</w:t>
            </w:r>
          </w:p>
        </w:tc>
        <w:tc>
          <w:tcPr>
            <w:tcW w:w="566" w:type="dxa"/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vMerge w:val="restart"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117535" w:rsidRPr="00834DAF" w:rsidTr="00385A2B">
        <w:trPr>
          <w:trHeight w:val="128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>Post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834DAF">
              <w:rPr>
                <w:rFonts w:cs="Times New Roman"/>
                <w:color w:val="000000"/>
                <w:sz w:val="12"/>
                <w:szCs w:val="12"/>
              </w:rPr>
              <w:t xml:space="preserve">  99,8000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834DAF">
              <w:rPr>
                <w:rFonts w:cs="Times New Roman"/>
                <w:color w:val="000000"/>
                <w:sz w:val="12"/>
                <w:szCs w:val="12"/>
              </w:rPr>
              <w:t xml:space="preserve">  6,93517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NoSpacing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834DAF" w:rsidTr="00385A2B">
        <w:tc>
          <w:tcPr>
            <w:tcW w:w="15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7535" w:rsidRPr="00F93FB1" w:rsidRDefault="00117535" w:rsidP="00385A2B">
            <w:pPr>
              <w:pStyle w:val="ListParagraph"/>
              <w:spacing w:line="240" w:lineRule="auto"/>
              <w:ind w:left="-108"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Quality of Life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834DAF" w:rsidTr="00385A2B">
        <w:trPr>
          <w:trHeight w:val="32"/>
        </w:trPr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PMR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>Pre</w:t>
            </w:r>
          </w:p>
        </w:tc>
        <w:tc>
          <w:tcPr>
            <w:tcW w:w="699" w:type="dxa"/>
            <w:gridSpan w:val="2"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 xml:space="preserve">  80,3000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 xml:space="preserve">  7,13491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1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</w:t>
            </w:r>
            <w:r w:rsidRPr="00834DAF">
              <w:rPr>
                <w:rFonts w:cs="Times New Roman"/>
                <w:sz w:val="12"/>
                <w:szCs w:val="12"/>
              </w:rPr>
              <w:t>-7,80000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834DAF" w:rsidTr="00385A2B">
        <w:trPr>
          <w:trHeight w:val="32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>Post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 xml:space="preserve">  88,1000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 xml:space="preserve"> 8,64770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1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66" w:type="dxa"/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22" w:firstLine="0"/>
              <w:jc w:val="left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 xml:space="preserve">  </w:t>
            </w:r>
            <w:r>
              <w:rPr>
                <w:rFonts w:cs="Times New Roman"/>
                <w:sz w:val="12"/>
                <w:szCs w:val="12"/>
              </w:rPr>
              <w:t xml:space="preserve">   </w:t>
            </w:r>
            <w:r w:rsidRPr="00834DAF">
              <w:rPr>
                <w:rFonts w:cs="Times New Roman"/>
                <w:sz w:val="12"/>
                <w:szCs w:val="12"/>
              </w:rPr>
              <w:t xml:space="preserve"> 0,09</w:t>
            </w:r>
          </w:p>
        </w:tc>
        <w:tc>
          <w:tcPr>
            <w:tcW w:w="554" w:type="dxa"/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 xml:space="preserve">  0,150</w:t>
            </w:r>
          </w:p>
        </w:tc>
      </w:tr>
      <w:tr w:rsidR="00117535" w:rsidRPr="00834DAF" w:rsidTr="00385A2B">
        <w:trPr>
          <w:trHeight w:val="103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 xml:space="preserve">Non- </w:t>
            </w:r>
            <w:r>
              <w:rPr>
                <w:rFonts w:cs="Times New Roman"/>
                <w:sz w:val="12"/>
                <w:szCs w:val="12"/>
              </w:rPr>
              <w:t>PMR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>Pre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 xml:space="preserve">  84,9000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 xml:space="preserve"> 5,89769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1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</w:t>
            </w:r>
            <w:r w:rsidRPr="00834DAF">
              <w:rPr>
                <w:rFonts w:cs="Times New Roman"/>
                <w:sz w:val="12"/>
                <w:szCs w:val="12"/>
              </w:rPr>
              <w:t>-0,33333</w:t>
            </w:r>
          </w:p>
        </w:tc>
        <w:tc>
          <w:tcPr>
            <w:tcW w:w="566" w:type="dxa"/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54" w:type="dxa"/>
            <w:vMerge w:val="restart"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</w:tr>
      <w:tr w:rsidR="00117535" w:rsidRPr="00834DAF" w:rsidTr="00385A2B">
        <w:trPr>
          <w:trHeight w:val="115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left="-108" w:firstLine="0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>Post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hanging="23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 xml:space="preserve">  85,2333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9"/>
              <w:jc w:val="center"/>
              <w:rPr>
                <w:rFonts w:cs="Times New Roman"/>
                <w:sz w:val="12"/>
                <w:szCs w:val="12"/>
              </w:rPr>
            </w:pPr>
            <w:r w:rsidRPr="00834DAF">
              <w:rPr>
                <w:rFonts w:cs="Times New Roman"/>
                <w:sz w:val="12"/>
                <w:szCs w:val="12"/>
              </w:rPr>
              <w:t>6,40949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1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117535" w:rsidRPr="00834DAF" w:rsidRDefault="00117535" w:rsidP="00385A2B">
            <w:pPr>
              <w:pStyle w:val="ListParagraph"/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</w:tr>
    </w:tbl>
    <w:p w:rsidR="00117535" w:rsidRPr="00EB425F" w:rsidRDefault="00117535" w:rsidP="00117535">
      <w:pPr>
        <w:pStyle w:val="pj"/>
        <w:spacing w:before="0" w:beforeAutospacing="0" w:after="0" w:afterAutospacing="0"/>
        <w:jc w:val="both"/>
        <w:rPr>
          <w:sz w:val="16"/>
          <w:szCs w:val="16"/>
          <w:lang w:val="en-US"/>
        </w:rPr>
      </w:pPr>
    </w:p>
    <w:p w:rsidR="00117535" w:rsidRPr="00470E8C" w:rsidRDefault="00117535" w:rsidP="00117535">
      <w:pPr>
        <w:rPr>
          <w:rFonts w:ascii="Times New Roman" w:hAnsi="Times New Roman" w:cs="Times New Roman"/>
          <w:sz w:val="16"/>
          <w:szCs w:val="16"/>
        </w:rPr>
      </w:pPr>
    </w:p>
    <w:p w:rsidR="00000000" w:rsidRDefault="00CF5690"/>
    <w:sectPr w:rsidR="00000000" w:rsidSect="00117535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117535"/>
    <w:rsid w:val="0011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1753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117535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117535"/>
    <w:pPr>
      <w:spacing w:after="0" w:line="480" w:lineRule="auto"/>
      <w:ind w:firstLine="360"/>
      <w:contextualSpacing/>
      <w:jc w:val="both"/>
    </w:pPr>
    <w:rPr>
      <w:rFonts w:ascii="Times New Roman" w:hAnsi="Times New Roman"/>
      <w:sz w:val="24"/>
    </w:rPr>
  </w:style>
  <w:style w:type="paragraph" w:customStyle="1" w:styleId="pj">
    <w:name w:val="pj"/>
    <w:basedOn w:val="Normal"/>
    <w:rsid w:val="0011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2017-12-23T23:00:00Z</dcterms:created>
  <dcterms:modified xsi:type="dcterms:W3CDTF">2017-12-23T23:01:00Z</dcterms:modified>
</cp:coreProperties>
</file>