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7F9" w:rsidRDefault="003D17F9" w:rsidP="000E5E53">
      <w:pPr>
        <w:pStyle w:val="NoSpacing"/>
        <w:jc w:val="both"/>
        <w:rPr>
          <w:rFonts w:ascii="Times New Roman" w:hAnsi="Times New Roman"/>
          <w:b/>
          <w:sz w:val="24"/>
          <w:szCs w:val="20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4"/>
          <w:szCs w:val="20"/>
        </w:rPr>
        <w:drawing>
          <wp:inline distT="0" distB="0" distL="0" distR="0" wp14:anchorId="4E8666CB" wp14:editId="152257EF">
            <wp:extent cx="4294909" cy="4367181"/>
            <wp:effectExtent l="0" t="0" r="0" b="0"/>
            <wp:docPr id="105" name="Picture 105" descr="C:\Users\FUMMIE\Desktop\Kenny\Migmatite Gneiss Work\Fig.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UMMIE\Desktop\Kenny\Migmatite Gneiss Work\Fig. 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128" cy="437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7F9" w:rsidRDefault="003D17F9" w:rsidP="003D17F9">
      <w:pPr>
        <w:pStyle w:val="NoSpacing"/>
        <w:jc w:val="both"/>
        <w:rPr>
          <w:rFonts w:ascii="Times New Roman" w:hAnsi="Times New Roman"/>
          <w:sz w:val="18"/>
          <w:szCs w:val="20"/>
        </w:rPr>
      </w:pPr>
    </w:p>
    <w:p w:rsidR="007F3AD2" w:rsidRDefault="003D17F9" w:rsidP="000E5E53">
      <w:pPr>
        <w:pStyle w:val="NoSpacing"/>
        <w:rPr>
          <w:rFonts w:ascii="Times New Roman" w:hAnsi="Times New Roman"/>
          <w:sz w:val="24"/>
          <w:szCs w:val="24"/>
        </w:rPr>
      </w:pPr>
      <w:r w:rsidRPr="00CD6A02">
        <w:rPr>
          <w:rFonts w:ascii="Times New Roman" w:hAnsi="Times New Roman"/>
          <w:sz w:val="24"/>
          <w:szCs w:val="24"/>
        </w:rPr>
        <w:t xml:space="preserve">Fig. 1: Geological sketch map of the Nigeria province showing the </w:t>
      </w:r>
    </w:p>
    <w:p w:rsidR="007F3AD2" w:rsidRDefault="003D17F9" w:rsidP="000E5E53">
      <w:pPr>
        <w:pStyle w:val="NoSpacing"/>
        <w:rPr>
          <w:rFonts w:ascii="Times New Roman" w:hAnsi="Times New Roman"/>
          <w:sz w:val="24"/>
          <w:szCs w:val="24"/>
        </w:rPr>
      </w:pPr>
      <w:proofErr w:type="spellStart"/>
      <w:r w:rsidRPr="00CD6A02">
        <w:rPr>
          <w:rFonts w:ascii="Times New Roman" w:hAnsi="Times New Roman"/>
          <w:sz w:val="24"/>
          <w:szCs w:val="24"/>
        </w:rPr>
        <w:t>Neoproterozoic</w:t>
      </w:r>
      <w:proofErr w:type="spellEnd"/>
      <w:r w:rsidRPr="00CD6A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6A02">
        <w:rPr>
          <w:rFonts w:ascii="Times New Roman" w:hAnsi="Times New Roman"/>
          <w:sz w:val="24"/>
          <w:szCs w:val="24"/>
        </w:rPr>
        <w:t>terrane</w:t>
      </w:r>
      <w:proofErr w:type="spellEnd"/>
      <w:r w:rsidRPr="00CD6A02">
        <w:rPr>
          <w:rFonts w:ascii="Times New Roman" w:hAnsi="Times New Roman"/>
          <w:sz w:val="24"/>
          <w:szCs w:val="24"/>
        </w:rPr>
        <w:t xml:space="preserve"> amalgamation between the </w:t>
      </w:r>
      <w:proofErr w:type="spellStart"/>
      <w:r w:rsidRPr="00CD6A02">
        <w:rPr>
          <w:rFonts w:ascii="Times New Roman" w:hAnsi="Times New Roman"/>
          <w:sz w:val="24"/>
          <w:szCs w:val="24"/>
        </w:rPr>
        <w:t>cratons</w:t>
      </w:r>
      <w:proofErr w:type="spellEnd"/>
      <w:r w:rsidRPr="00CD6A02">
        <w:rPr>
          <w:rFonts w:ascii="Times New Roman" w:hAnsi="Times New Roman"/>
          <w:sz w:val="24"/>
          <w:szCs w:val="24"/>
        </w:rPr>
        <w:t xml:space="preserve"> of </w:t>
      </w:r>
      <w:r>
        <w:rPr>
          <w:rFonts w:ascii="Times New Roman" w:hAnsi="Times New Roman"/>
          <w:sz w:val="24"/>
          <w:szCs w:val="24"/>
        </w:rPr>
        <w:t>W</w:t>
      </w:r>
      <w:r w:rsidRPr="00CD6A02">
        <w:rPr>
          <w:rFonts w:ascii="Times New Roman" w:hAnsi="Times New Roman"/>
          <w:sz w:val="24"/>
          <w:szCs w:val="24"/>
        </w:rPr>
        <w:t xml:space="preserve">est </w:t>
      </w:r>
    </w:p>
    <w:p w:rsidR="003D17F9" w:rsidRDefault="003D17F9" w:rsidP="000E5E53">
      <w:pPr>
        <w:pStyle w:val="NoSpacing"/>
        <w:rPr>
          <w:rFonts w:ascii="Times New Roman" w:hAnsi="Times New Roman"/>
          <w:sz w:val="24"/>
          <w:szCs w:val="24"/>
        </w:rPr>
      </w:pPr>
      <w:r w:rsidRPr="00CD6A02">
        <w:rPr>
          <w:rFonts w:ascii="Times New Roman" w:hAnsi="Times New Roman"/>
          <w:sz w:val="24"/>
          <w:szCs w:val="24"/>
        </w:rPr>
        <w:t xml:space="preserve">Africa and Congo </w:t>
      </w:r>
      <w:r>
        <w:rPr>
          <w:rFonts w:ascii="Times New Roman" w:hAnsi="Times New Roman"/>
          <w:sz w:val="24"/>
          <w:szCs w:val="24"/>
        </w:rPr>
        <w:t>(m</w:t>
      </w:r>
      <w:r w:rsidRPr="00CD6A02">
        <w:rPr>
          <w:rFonts w:ascii="Times New Roman" w:hAnsi="Times New Roman"/>
          <w:sz w:val="24"/>
          <w:szCs w:val="24"/>
        </w:rPr>
        <w:t xml:space="preserve">odified after </w:t>
      </w:r>
      <w:proofErr w:type="spellStart"/>
      <w:r w:rsidRPr="00CD6A02">
        <w:rPr>
          <w:rFonts w:ascii="Times New Roman" w:hAnsi="Times New Roman"/>
          <w:sz w:val="24"/>
          <w:szCs w:val="24"/>
        </w:rPr>
        <w:t>Ferre</w:t>
      </w:r>
      <w:proofErr w:type="spellEnd"/>
      <w:r w:rsidRPr="00CD6A02">
        <w:rPr>
          <w:rFonts w:ascii="Times New Roman" w:hAnsi="Times New Roman"/>
          <w:sz w:val="24"/>
          <w:szCs w:val="24"/>
        </w:rPr>
        <w:t xml:space="preserve"> et al.</w:t>
      </w:r>
      <w:r>
        <w:rPr>
          <w:rFonts w:ascii="Times New Roman" w:hAnsi="Times New Roman"/>
          <w:sz w:val="24"/>
          <w:szCs w:val="24"/>
        </w:rPr>
        <w:t>,</w:t>
      </w:r>
      <w:r w:rsidRPr="00CD6A02">
        <w:rPr>
          <w:rFonts w:ascii="Times New Roman" w:hAnsi="Times New Roman"/>
          <w:sz w:val="24"/>
          <w:szCs w:val="24"/>
        </w:rPr>
        <w:t xml:space="preserve"> 1996) </w:t>
      </w:r>
    </w:p>
    <w:p w:rsidR="00A76DA3" w:rsidRDefault="00A76DA3"/>
    <w:p w:rsidR="00A94C4B" w:rsidRDefault="00A94C4B" w:rsidP="00A94C4B">
      <w:pPr>
        <w:pStyle w:val="NoSpacing"/>
        <w:jc w:val="both"/>
        <w:rPr>
          <w:rFonts w:ascii="Times New Roman" w:hAnsi="Times New Roman"/>
          <w:color w:val="000000"/>
          <w:spacing w:val="-1"/>
        </w:rPr>
      </w:pPr>
      <w:r>
        <w:rPr>
          <w:noProof/>
        </w:rPr>
        <w:lastRenderedPageBreak/>
        <w:drawing>
          <wp:inline distT="0" distB="0" distL="0" distR="0">
            <wp:extent cx="5201587" cy="510701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263" cy="5112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F1" w:rsidRDefault="00A94C4B" w:rsidP="000E5E53">
      <w:pPr>
        <w:pStyle w:val="NoSpacing"/>
        <w:rPr>
          <w:rFonts w:ascii="Times New Roman" w:hAnsi="Times New Roman"/>
        </w:rPr>
      </w:pPr>
      <w:r w:rsidRPr="001362B6">
        <w:rPr>
          <w:rFonts w:ascii="Times New Roman" w:hAnsi="Times New Roman"/>
        </w:rPr>
        <w:t xml:space="preserve">Fig. 2: Geological map of northern part of </w:t>
      </w:r>
      <w:proofErr w:type="spellStart"/>
      <w:r w:rsidRPr="001362B6">
        <w:rPr>
          <w:rFonts w:ascii="Times New Roman" w:hAnsi="Times New Roman"/>
        </w:rPr>
        <w:t>Kushaka</w:t>
      </w:r>
      <w:proofErr w:type="spellEnd"/>
      <w:r w:rsidRPr="001362B6">
        <w:rPr>
          <w:rFonts w:ascii="Times New Roman" w:hAnsi="Times New Roman"/>
        </w:rPr>
        <w:t xml:space="preserve"> and </w:t>
      </w:r>
      <w:proofErr w:type="spellStart"/>
      <w:r w:rsidRPr="001362B6">
        <w:rPr>
          <w:rFonts w:ascii="Times New Roman" w:hAnsi="Times New Roman"/>
        </w:rPr>
        <w:t>Birnin</w:t>
      </w:r>
      <w:proofErr w:type="spellEnd"/>
      <w:r w:rsidRPr="001362B6">
        <w:rPr>
          <w:rFonts w:ascii="Times New Roman" w:hAnsi="Times New Roman"/>
        </w:rPr>
        <w:t xml:space="preserve"> </w:t>
      </w:r>
      <w:proofErr w:type="spellStart"/>
      <w:r w:rsidRPr="001362B6">
        <w:rPr>
          <w:rFonts w:ascii="Times New Roman" w:hAnsi="Times New Roman"/>
        </w:rPr>
        <w:t>Gwari</w:t>
      </w:r>
      <w:proofErr w:type="spellEnd"/>
      <w:r w:rsidRPr="001362B6">
        <w:rPr>
          <w:rFonts w:ascii="Times New Roman" w:hAnsi="Times New Roman"/>
        </w:rPr>
        <w:t xml:space="preserve"> schist belts (Sheet 122) </w:t>
      </w:r>
    </w:p>
    <w:p w:rsidR="00A94C4B" w:rsidRPr="001362B6" w:rsidRDefault="00A94C4B" w:rsidP="000E5E53">
      <w:pPr>
        <w:pStyle w:val="NoSpacing"/>
        <w:rPr>
          <w:rFonts w:ascii="Times New Roman" w:hAnsi="Times New Roman"/>
        </w:rPr>
      </w:pPr>
      <w:proofErr w:type="gramStart"/>
      <w:r w:rsidRPr="001362B6">
        <w:rPr>
          <w:rFonts w:ascii="Times New Roman" w:hAnsi="Times New Roman"/>
        </w:rPr>
        <w:t xml:space="preserve">Modified after </w:t>
      </w:r>
      <w:proofErr w:type="spellStart"/>
      <w:r w:rsidRPr="001362B6">
        <w:rPr>
          <w:rFonts w:ascii="Times New Roman" w:hAnsi="Times New Roman"/>
        </w:rPr>
        <w:t>Truswell</w:t>
      </w:r>
      <w:proofErr w:type="spellEnd"/>
      <w:r w:rsidRPr="001362B6">
        <w:rPr>
          <w:rFonts w:ascii="Times New Roman" w:hAnsi="Times New Roman"/>
        </w:rPr>
        <w:t xml:space="preserve">   and Cope, (1963).</w:t>
      </w:r>
      <w:proofErr w:type="gramEnd"/>
    </w:p>
    <w:p w:rsidR="00A94C4B" w:rsidRDefault="00A94C4B"/>
    <w:p w:rsidR="00A94C4B" w:rsidRDefault="00A94C4B"/>
    <w:p w:rsidR="00766AD8" w:rsidRDefault="00766AD8"/>
    <w:p w:rsidR="00766AD8" w:rsidRDefault="00766AD8"/>
    <w:p w:rsidR="00766AD8" w:rsidRDefault="00766AD8"/>
    <w:p w:rsidR="00766AD8" w:rsidRDefault="00766AD8"/>
    <w:p w:rsidR="00766AD8" w:rsidRDefault="00766AD8"/>
    <w:p w:rsidR="00766AD8" w:rsidRDefault="00766AD8"/>
    <w:p w:rsidR="00766AD8" w:rsidRDefault="00766AD8"/>
    <w:p w:rsidR="00766AD8" w:rsidRDefault="00766AD8">
      <w:r>
        <w:rPr>
          <w:noProof/>
        </w:rPr>
        <w:lastRenderedPageBreak/>
        <w:drawing>
          <wp:inline distT="0" distB="0" distL="0" distR="0">
            <wp:extent cx="4349931" cy="5243317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289" cy="5243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D89" w:rsidRDefault="00A105CC" w:rsidP="005B1D89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>Fig. 3</w:t>
      </w:r>
      <w:r w:rsidRPr="00E57007">
        <w:rPr>
          <w:rFonts w:ascii="Times New Roman" w:hAnsi="Times New Roman"/>
        </w:rPr>
        <w:t xml:space="preserve">: </w:t>
      </w:r>
      <w:r w:rsidR="005B1D89">
        <w:rPr>
          <w:rFonts w:ascii="Times New Roman" w:hAnsi="Times New Roman"/>
        </w:rPr>
        <w:t xml:space="preserve">(A) </w:t>
      </w:r>
      <w:r w:rsidRPr="00E57007">
        <w:rPr>
          <w:rFonts w:ascii="Times New Roman" w:hAnsi="Times New Roman"/>
        </w:rPr>
        <w:t xml:space="preserve">Field occurrence of Porphyritic and granitic </w:t>
      </w:r>
      <w:proofErr w:type="spellStart"/>
      <w:r w:rsidRPr="00E57007">
        <w:rPr>
          <w:rFonts w:ascii="Times New Roman" w:hAnsi="Times New Roman"/>
        </w:rPr>
        <w:t>leucosome</w:t>
      </w:r>
      <w:proofErr w:type="spellEnd"/>
      <w:r w:rsidRPr="00E57007">
        <w:rPr>
          <w:rFonts w:ascii="Times New Roman" w:hAnsi="Times New Roman"/>
        </w:rPr>
        <w:t xml:space="preserve"> and </w:t>
      </w:r>
      <w:proofErr w:type="spellStart"/>
      <w:r w:rsidRPr="00E57007">
        <w:rPr>
          <w:rFonts w:ascii="Times New Roman" w:hAnsi="Times New Roman"/>
        </w:rPr>
        <w:t>paleosome</w:t>
      </w:r>
      <w:proofErr w:type="spellEnd"/>
      <w:r w:rsidRPr="00E57007">
        <w:rPr>
          <w:rFonts w:ascii="Times New Roman" w:hAnsi="Times New Roman"/>
        </w:rPr>
        <w:t xml:space="preserve"> </w:t>
      </w:r>
    </w:p>
    <w:p w:rsidR="005B1D89" w:rsidRDefault="00A105CC" w:rsidP="005B1D89">
      <w:pPr>
        <w:pStyle w:val="NoSpacing"/>
        <w:rPr>
          <w:rFonts w:ascii="Times New Roman" w:hAnsi="Times New Roman"/>
        </w:rPr>
      </w:pPr>
      <w:proofErr w:type="gramStart"/>
      <w:r w:rsidRPr="00E57007">
        <w:rPr>
          <w:rFonts w:ascii="Times New Roman" w:hAnsi="Times New Roman"/>
        </w:rPr>
        <w:t>in</w:t>
      </w:r>
      <w:proofErr w:type="gramEnd"/>
      <w:r w:rsidRPr="00E57007">
        <w:rPr>
          <w:rFonts w:ascii="Times New Roman" w:hAnsi="Times New Roman"/>
        </w:rPr>
        <w:t xml:space="preserve"> </w:t>
      </w:r>
      <w:proofErr w:type="spellStart"/>
      <w:r w:rsidRPr="00E57007">
        <w:rPr>
          <w:rFonts w:ascii="Times New Roman" w:hAnsi="Times New Roman"/>
        </w:rPr>
        <w:t>Gwaska</w:t>
      </w:r>
      <w:proofErr w:type="spellEnd"/>
      <w:r w:rsidRPr="00E57007">
        <w:rPr>
          <w:rFonts w:ascii="Times New Roman" w:hAnsi="Times New Roman"/>
        </w:rPr>
        <w:t xml:space="preserve"> (N10</w:t>
      </w:r>
      <w:r w:rsidRPr="00E57007"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</w:rPr>
        <w:t xml:space="preserve"> 43’ 40” </w:t>
      </w:r>
      <w:r w:rsidRPr="00E57007">
        <w:rPr>
          <w:rFonts w:ascii="Times New Roman" w:hAnsi="Times New Roman"/>
        </w:rPr>
        <w:t>E 6</w:t>
      </w:r>
      <w:r w:rsidRPr="00E57007">
        <w:rPr>
          <w:rFonts w:ascii="Times New Roman" w:hAnsi="Times New Roman"/>
          <w:vertAlign w:val="superscript"/>
        </w:rPr>
        <w:t xml:space="preserve">0 </w:t>
      </w:r>
      <w:r w:rsidRPr="00E57007">
        <w:rPr>
          <w:rFonts w:ascii="Times New Roman" w:hAnsi="Times New Roman"/>
        </w:rPr>
        <w:t>43’ 34”)</w:t>
      </w:r>
      <w:r w:rsidR="005B1D89">
        <w:rPr>
          <w:rFonts w:ascii="Times New Roman" w:hAnsi="Times New Roman"/>
        </w:rPr>
        <w:t>; (B)</w:t>
      </w:r>
      <w:r>
        <w:rPr>
          <w:rFonts w:ascii="Times New Roman" w:hAnsi="Times New Roman"/>
        </w:rPr>
        <w:t xml:space="preserve"> </w:t>
      </w:r>
      <w:proofErr w:type="spellStart"/>
      <w:r w:rsidR="005B1D89" w:rsidRPr="00E57007">
        <w:rPr>
          <w:rFonts w:ascii="Times New Roman" w:hAnsi="Times New Roman"/>
        </w:rPr>
        <w:t>granodioritic</w:t>
      </w:r>
      <w:proofErr w:type="spellEnd"/>
      <w:r w:rsidR="005B1D89" w:rsidRPr="00E57007">
        <w:rPr>
          <w:rFonts w:ascii="Times New Roman" w:hAnsi="Times New Roman"/>
        </w:rPr>
        <w:t xml:space="preserve"> gneiss outcrop</w:t>
      </w:r>
      <w:r w:rsidR="005B1D89">
        <w:rPr>
          <w:rFonts w:ascii="Times New Roman" w:hAnsi="Times New Roman"/>
        </w:rPr>
        <w:t xml:space="preserve"> in </w:t>
      </w:r>
      <w:proofErr w:type="spellStart"/>
      <w:r w:rsidR="005B1D89">
        <w:rPr>
          <w:rFonts w:ascii="Times New Roman" w:hAnsi="Times New Roman"/>
        </w:rPr>
        <w:t>Marinai</w:t>
      </w:r>
      <w:proofErr w:type="spellEnd"/>
      <w:r w:rsidR="005B1D89" w:rsidRPr="00E57007">
        <w:rPr>
          <w:rFonts w:ascii="Times New Roman" w:hAnsi="Times New Roman"/>
        </w:rPr>
        <w:t xml:space="preserve"> </w:t>
      </w:r>
    </w:p>
    <w:p w:rsidR="005B1D89" w:rsidRDefault="005B1D89" w:rsidP="005B1D89">
      <w:pPr>
        <w:pStyle w:val="NoSpacing"/>
        <w:rPr>
          <w:rFonts w:ascii="Times New Roman" w:hAnsi="Times New Roman"/>
        </w:rPr>
      </w:pPr>
      <w:r w:rsidRPr="00E57007">
        <w:rPr>
          <w:rFonts w:ascii="Times New Roman" w:hAnsi="Times New Roman"/>
        </w:rPr>
        <w:t>(N 10</w:t>
      </w:r>
      <w:r w:rsidRPr="00E57007">
        <w:rPr>
          <w:rFonts w:ascii="Times New Roman" w:hAnsi="Times New Roman"/>
          <w:vertAlign w:val="superscript"/>
        </w:rPr>
        <w:t xml:space="preserve">0 </w:t>
      </w:r>
      <w:r>
        <w:rPr>
          <w:rFonts w:ascii="Times New Roman" w:hAnsi="Times New Roman"/>
        </w:rPr>
        <w:t xml:space="preserve">33’ 27” </w:t>
      </w:r>
      <w:r w:rsidRPr="00E57007">
        <w:rPr>
          <w:rFonts w:ascii="Times New Roman" w:hAnsi="Times New Roman"/>
        </w:rPr>
        <w:t>E 6</w:t>
      </w:r>
      <w:r w:rsidRPr="00E57007">
        <w:rPr>
          <w:rFonts w:ascii="Times New Roman" w:hAnsi="Times New Roman"/>
          <w:vertAlign w:val="superscript"/>
        </w:rPr>
        <w:t xml:space="preserve">0 </w:t>
      </w:r>
      <w:r w:rsidRPr="00E57007">
        <w:rPr>
          <w:rFonts w:ascii="Times New Roman" w:hAnsi="Times New Roman"/>
        </w:rPr>
        <w:t>51’ 31</w:t>
      </w:r>
      <w:r w:rsidRPr="00456D7E">
        <w:rPr>
          <w:rFonts w:ascii="Times New Roman" w:hAnsi="Times New Roman"/>
        </w:rPr>
        <w:t>”)</w:t>
      </w:r>
      <w:r>
        <w:rPr>
          <w:rFonts w:ascii="Times New Roman" w:hAnsi="Times New Roman"/>
        </w:rPr>
        <w:t xml:space="preserve"> in the </w:t>
      </w:r>
      <w:proofErr w:type="spellStart"/>
      <w:r>
        <w:rPr>
          <w:rFonts w:ascii="Times New Roman" w:hAnsi="Times New Roman"/>
        </w:rPr>
        <w:t>Kushaka</w:t>
      </w:r>
      <w:proofErr w:type="spellEnd"/>
      <w:r>
        <w:rPr>
          <w:rFonts w:ascii="Times New Roman" w:hAnsi="Times New Roman"/>
        </w:rPr>
        <w:t xml:space="preserve"> Gneiss complex</w:t>
      </w:r>
      <w:r w:rsidRPr="00456D7E">
        <w:rPr>
          <w:rFonts w:ascii="Times New Roman" w:hAnsi="Times New Roman"/>
        </w:rPr>
        <w:t>;</w:t>
      </w:r>
      <w:r>
        <w:rPr>
          <w:rFonts w:ascii="Times New Roman" w:hAnsi="Times New Roman"/>
        </w:rPr>
        <w:t xml:space="preserve"> (C)</w:t>
      </w:r>
      <w:r w:rsidR="00A105CC">
        <w:rPr>
          <w:rFonts w:ascii="Times New Roman" w:hAnsi="Times New Roman"/>
        </w:rPr>
        <w:t xml:space="preserve"> </w:t>
      </w:r>
      <w:proofErr w:type="spellStart"/>
      <w:r w:rsidRPr="00D63AEF">
        <w:rPr>
          <w:rFonts w:ascii="Times New Roman" w:hAnsi="Times New Roman"/>
        </w:rPr>
        <w:t>biotite</w:t>
      </w:r>
      <w:proofErr w:type="spellEnd"/>
      <w:r w:rsidRPr="00D63AEF">
        <w:rPr>
          <w:rFonts w:ascii="Times New Roman" w:hAnsi="Times New Roman"/>
        </w:rPr>
        <w:t xml:space="preserve"> granite in </w:t>
      </w:r>
    </w:p>
    <w:p w:rsidR="005B1D89" w:rsidRDefault="005B1D89" w:rsidP="005B1D89">
      <w:pPr>
        <w:pStyle w:val="NoSpacing"/>
        <w:rPr>
          <w:rFonts w:ascii="Times New Roman" w:hAnsi="Times New Roman"/>
        </w:rPr>
      </w:pPr>
      <w:proofErr w:type="spellStart"/>
      <w:r w:rsidRPr="00D63AEF">
        <w:rPr>
          <w:rFonts w:ascii="Times New Roman" w:hAnsi="Times New Roman"/>
        </w:rPr>
        <w:t>Manini</w:t>
      </w:r>
      <w:proofErr w:type="spellEnd"/>
      <w:r w:rsidRPr="00D63AEF">
        <w:rPr>
          <w:rFonts w:ascii="Times New Roman" w:hAnsi="Times New Roman"/>
        </w:rPr>
        <w:t xml:space="preserve"> (N10</w:t>
      </w:r>
      <w:r w:rsidRPr="00D63AEF">
        <w:rPr>
          <w:rFonts w:ascii="Times New Roman" w:hAnsi="Times New Roman"/>
          <w:vertAlign w:val="superscript"/>
        </w:rPr>
        <w:t>0</w:t>
      </w:r>
      <w:r w:rsidRPr="00D63AEF">
        <w:rPr>
          <w:rFonts w:ascii="Times New Roman" w:hAnsi="Times New Roman"/>
        </w:rPr>
        <w:t xml:space="preserve"> 40’ 77” E 6</w:t>
      </w:r>
      <w:r w:rsidRPr="00D63AEF">
        <w:rPr>
          <w:rFonts w:ascii="Times New Roman" w:hAnsi="Times New Roman"/>
          <w:vertAlign w:val="superscript"/>
        </w:rPr>
        <w:t xml:space="preserve">0 </w:t>
      </w:r>
      <w:r w:rsidRPr="00D63AEF">
        <w:rPr>
          <w:rFonts w:ascii="Times New Roman" w:hAnsi="Times New Roman"/>
        </w:rPr>
        <w:t>51’ 94”)</w:t>
      </w:r>
      <w:r>
        <w:rPr>
          <w:rFonts w:ascii="Times New Roman" w:hAnsi="Times New Roman"/>
        </w:rPr>
        <w:t xml:space="preserve">; (D) </w:t>
      </w:r>
      <w:proofErr w:type="spellStart"/>
      <w:r w:rsidR="00A105CC" w:rsidRPr="00E57007">
        <w:rPr>
          <w:rFonts w:ascii="Times New Roman" w:hAnsi="Times New Roman"/>
        </w:rPr>
        <w:t>Kampani</w:t>
      </w:r>
      <w:proofErr w:type="spellEnd"/>
      <w:r w:rsidR="00A105CC" w:rsidRPr="00E57007">
        <w:rPr>
          <w:rFonts w:ascii="Times New Roman" w:hAnsi="Times New Roman"/>
        </w:rPr>
        <w:t xml:space="preserve"> </w:t>
      </w:r>
      <w:proofErr w:type="spellStart"/>
      <w:r w:rsidR="00A105CC" w:rsidRPr="00E57007">
        <w:rPr>
          <w:rFonts w:ascii="Times New Roman" w:hAnsi="Times New Roman"/>
        </w:rPr>
        <w:t>Doka</w:t>
      </w:r>
      <w:proofErr w:type="spellEnd"/>
      <w:r w:rsidR="00A105CC" w:rsidRPr="00E57007">
        <w:rPr>
          <w:rFonts w:ascii="Times New Roman" w:hAnsi="Times New Roman"/>
        </w:rPr>
        <w:t xml:space="preserve"> granitic gneiss outcrop used </w:t>
      </w:r>
    </w:p>
    <w:p w:rsidR="005B1D89" w:rsidRDefault="00A105CC" w:rsidP="005B1D89">
      <w:pPr>
        <w:pStyle w:val="NoSpacing"/>
        <w:rPr>
          <w:rFonts w:ascii="Times New Roman" w:hAnsi="Times New Roman"/>
        </w:rPr>
      </w:pPr>
      <w:proofErr w:type="gramStart"/>
      <w:r w:rsidRPr="00E57007">
        <w:rPr>
          <w:rFonts w:ascii="Times New Roman" w:hAnsi="Times New Roman"/>
        </w:rPr>
        <w:t>as</w:t>
      </w:r>
      <w:proofErr w:type="gramEnd"/>
      <w:r w:rsidRPr="00E57007">
        <w:rPr>
          <w:rFonts w:ascii="Times New Roman" w:hAnsi="Times New Roman"/>
        </w:rPr>
        <w:t xml:space="preserve"> quarry (N10</w:t>
      </w:r>
      <w:r w:rsidRPr="00E57007"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</w:rPr>
        <w:t xml:space="preserve"> 45’ 10” </w:t>
      </w:r>
      <w:r w:rsidRPr="00E57007">
        <w:rPr>
          <w:rFonts w:ascii="Times New Roman" w:hAnsi="Times New Roman"/>
        </w:rPr>
        <w:t>E 6</w:t>
      </w:r>
      <w:r w:rsidRPr="00E57007">
        <w:rPr>
          <w:rFonts w:ascii="Times New Roman" w:hAnsi="Times New Roman"/>
          <w:vertAlign w:val="superscript"/>
        </w:rPr>
        <w:t xml:space="preserve">0 </w:t>
      </w:r>
      <w:r w:rsidRPr="00E57007">
        <w:rPr>
          <w:rFonts w:ascii="Times New Roman" w:hAnsi="Times New Roman"/>
        </w:rPr>
        <w:t>36’ 13”)</w:t>
      </w:r>
      <w:r>
        <w:rPr>
          <w:rFonts w:ascii="Times New Roman" w:hAnsi="Times New Roman"/>
        </w:rPr>
        <w:t>;</w:t>
      </w:r>
      <w:r w:rsidRPr="00E57007">
        <w:rPr>
          <w:rFonts w:ascii="Times New Roman" w:hAnsi="Times New Roman"/>
        </w:rPr>
        <w:t xml:space="preserve"> </w:t>
      </w:r>
      <w:r w:rsidR="005B1D89">
        <w:rPr>
          <w:rFonts w:ascii="Times New Roman" w:hAnsi="Times New Roman"/>
        </w:rPr>
        <w:t xml:space="preserve">(E) </w:t>
      </w:r>
      <w:proofErr w:type="spellStart"/>
      <w:r w:rsidRPr="00E57007">
        <w:rPr>
          <w:rFonts w:ascii="Times New Roman" w:hAnsi="Times New Roman"/>
        </w:rPr>
        <w:t>Marinai</w:t>
      </w:r>
      <w:proofErr w:type="spellEnd"/>
      <w:r>
        <w:rPr>
          <w:rFonts w:ascii="Times New Roman" w:hAnsi="Times New Roman"/>
        </w:rPr>
        <w:t xml:space="preserve"> b</w:t>
      </w:r>
      <w:r w:rsidRPr="00E57007">
        <w:rPr>
          <w:rFonts w:ascii="Times New Roman" w:hAnsi="Times New Roman"/>
        </w:rPr>
        <w:t xml:space="preserve">asalt in </w:t>
      </w:r>
      <w:proofErr w:type="spellStart"/>
      <w:r w:rsidRPr="00E57007">
        <w:rPr>
          <w:rFonts w:ascii="Times New Roman" w:hAnsi="Times New Roman"/>
        </w:rPr>
        <w:t>Kushaka</w:t>
      </w:r>
      <w:proofErr w:type="spellEnd"/>
      <w:r w:rsidRPr="00E57007">
        <w:rPr>
          <w:rFonts w:ascii="Times New Roman" w:hAnsi="Times New Roman"/>
        </w:rPr>
        <w:t xml:space="preserve"> Gneiss Complex </w:t>
      </w:r>
    </w:p>
    <w:p w:rsidR="005B1D89" w:rsidRDefault="00A105CC" w:rsidP="005B1D89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Pr="00E57007">
        <w:rPr>
          <w:rFonts w:ascii="Times New Roman" w:hAnsi="Times New Roman"/>
        </w:rPr>
        <w:t>N10</w:t>
      </w:r>
      <w:r w:rsidRPr="00E57007">
        <w:rPr>
          <w:rFonts w:ascii="Times New Roman" w:hAnsi="Times New Roman"/>
          <w:vertAlign w:val="superscript"/>
        </w:rPr>
        <w:t>0</w:t>
      </w:r>
      <w:r w:rsidRPr="00E57007">
        <w:rPr>
          <w:rFonts w:ascii="Times New Roman" w:hAnsi="Times New Roman"/>
        </w:rPr>
        <w:t xml:space="preserve"> 33’ 27” E 6</w:t>
      </w:r>
      <w:r w:rsidRPr="00E57007">
        <w:rPr>
          <w:rFonts w:ascii="Times New Roman" w:hAnsi="Times New Roman"/>
          <w:vertAlign w:val="superscript"/>
        </w:rPr>
        <w:t xml:space="preserve">0 </w:t>
      </w:r>
      <w:r w:rsidRPr="00E57007">
        <w:rPr>
          <w:rFonts w:ascii="Times New Roman" w:hAnsi="Times New Roman"/>
        </w:rPr>
        <w:t>51’ 31”)</w:t>
      </w:r>
      <w:r>
        <w:rPr>
          <w:rFonts w:ascii="Times New Roman" w:hAnsi="Times New Roman"/>
        </w:rPr>
        <w:t xml:space="preserve"> and</w:t>
      </w:r>
      <w:r w:rsidRPr="00E57007">
        <w:rPr>
          <w:rFonts w:ascii="Times New Roman" w:hAnsi="Times New Roman"/>
        </w:rPr>
        <w:t xml:space="preserve"> </w:t>
      </w:r>
      <w:proofErr w:type="spellStart"/>
      <w:r w:rsidRPr="00456D7E">
        <w:rPr>
          <w:rFonts w:ascii="Times New Roman" w:hAnsi="Times New Roman"/>
        </w:rPr>
        <w:t>biotite</w:t>
      </w:r>
      <w:proofErr w:type="spellEnd"/>
      <w:r w:rsidRPr="00456D7E">
        <w:rPr>
          <w:rFonts w:ascii="Times New Roman" w:hAnsi="Times New Roman"/>
        </w:rPr>
        <w:t xml:space="preserve"> and muscovite granite in </w:t>
      </w:r>
      <w:proofErr w:type="spellStart"/>
      <w:r w:rsidRPr="00456D7E">
        <w:rPr>
          <w:rFonts w:ascii="Times New Roman" w:hAnsi="Times New Roman"/>
        </w:rPr>
        <w:t>Mando</w:t>
      </w:r>
      <w:proofErr w:type="spellEnd"/>
      <w:r w:rsidRPr="00456D7E">
        <w:rPr>
          <w:rFonts w:ascii="Times New Roman" w:hAnsi="Times New Roman"/>
        </w:rPr>
        <w:t xml:space="preserve"> </w:t>
      </w:r>
    </w:p>
    <w:p w:rsidR="00A105CC" w:rsidRPr="00456D7E" w:rsidRDefault="00A105CC" w:rsidP="005B1D89">
      <w:pPr>
        <w:pStyle w:val="NoSpacing"/>
        <w:rPr>
          <w:rFonts w:ascii="Times New Roman" w:hAnsi="Times New Roman"/>
        </w:rPr>
      </w:pPr>
      <w:proofErr w:type="gramStart"/>
      <w:r w:rsidRPr="00456D7E">
        <w:rPr>
          <w:rFonts w:ascii="Times New Roman" w:hAnsi="Times New Roman"/>
        </w:rPr>
        <w:t>(N10</w:t>
      </w:r>
      <w:r w:rsidRPr="00456D7E">
        <w:rPr>
          <w:rFonts w:ascii="Times New Roman" w:hAnsi="Times New Roman"/>
          <w:vertAlign w:val="superscript"/>
        </w:rPr>
        <w:t>0</w:t>
      </w:r>
      <w:r w:rsidRPr="00456D7E">
        <w:rPr>
          <w:rFonts w:ascii="Times New Roman" w:hAnsi="Times New Roman"/>
        </w:rPr>
        <w:t xml:space="preserve"> 43’ 27” E 6</w:t>
      </w:r>
      <w:r w:rsidRPr="00456D7E">
        <w:rPr>
          <w:rFonts w:ascii="Times New Roman" w:hAnsi="Times New Roman"/>
          <w:vertAlign w:val="superscript"/>
        </w:rPr>
        <w:t xml:space="preserve">0 </w:t>
      </w:r>
      <w:r w:rsidRPr="00456D7E">
        <w:rPr>
          <w:rFonts w:ascii="Times New Roman" w:hAnsi="Times New Roman"/>
        </w:rPr>
        <w:t>33’ 74”</w:t>
      </w:r>
      <w:r>
        <w:rPr>
          <w:rFonts w:ascii="Times New Roman" w:hAnsi="Times New Roman"/>
        </w:rPr>
        <w:t>).</w:t>
      </w:r>
      <w:proofErr w:type="gramEnd"/>
    </w:p>
    <w:p w:rsidR="005B1D89" w:rsidRDefault="00A105CC" w:rsidP="005B1D89">
      <w:pPr>
        <w:pStyle w:val="NoSpacing"/>
        <w:jc w:val="both"/>
        <w:rPr>
          <w:noProof/>
        </w:rPr>
      </w:pPr>
      <w:r>
        <w:rPr>
          <w:rFonts w:ascii="Times New Roman" w:hAnsi="Times New Roman"/>
        </w:rPr>
        <w:t xml:space="preserve"> </w:t>
      </w:r>
    </w:p>
    <w:p w:rsidR="004457F1" w:rsidRDefault="009B4810" w:rsidP="005B1D89">
      <w:pPr>
        <w:pStyle w:val="NoSpacing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3853543" cy="5511392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543" cy="5511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810" w:rsidRDefault="009B4810" w:rsidP="005B1D89">
      <w:pPr>
        <w:pStyle w:val="NoSpacing"/>
        <w:rPr>
          <w:rFonts w:ascii="Times New Roman" w:hAnsi="Times New Roman"/>
        </w:rPr>
      </w:pPr>
    </w:p>
    <w:p w:rsidR="007F3AD2" w:rsidRDefault="00A105CC" w:rsidP="005B1D89">
      <w:pPr>
        <w:pStyle w:val="NoSpacing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Fig. 4</w:t>
      </w:r>
      <w:r w:rsidRPr="008B3C9E">
        <w:rPr>
          <w:rFonts w:ascii="Times New Roman" w:hAnsi="Times New Roman"/>
          <w:szCs w:val="24"/>
        </w:rPr>
        <w:t xml:space="preserve">: Hand Specimen and Photomicrograph of </w:t>
      </w:r>
      <w:proofErr w:type="spellStart"/>
      <w:r w:rsidRPr="008B3C9E">
        <w:rPr>
          <w:rFonts w:ascii="Times New Roman" w:hAnsi="Times New Roman"/>
          <w:szCs w:val="24"/>
        </w:rPr>
        <w:t>Marinai</w:t>
      </w:r>
      <w:proofErr w:type="spellEnd"/>
      <w:r w:rsidRPr="008B3C9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basalt;</w:t>
      </w:r>
      <w:r w:rsidRPr="008B3C9E">
        <w:rPr>
          <w:rFonts w:ascii="Times New Roman" w:hAnsi="Times New Roman"/>
          <w:szCs w:val="24"/>
        </w:rPr>
        <w:t xml:space="preserve"> </w:t>
      </w:r>
      <w:proofErr w:type="spellStart"/>
      <w:r w:rsidRPr="008B3C9E">
        <w:rPr>
          <w:rFonts w:ascii="Times New Roman" w:hAnsi="Times New Roman"/>
          <w:szCs w:val="24"/>
        </w:rPr>
        <w:t>Ungwan</w:t>
      </w:r>
      <w:proofErr w:type="spellEnd"/>
      <w:r w:rsidRPr="008B3C9E">
        <w:rPr>
          <w:rFonts w:ascii="Times New Roman" w:hAnsi="Times New Roman"/>
          <w:szCs w:val="24"/>
        </w:rPr>
        <w:t xml:space="preserve"> </w:t>
      </w:r>
    </w:p>
    <w:p w:rsidR="007F3AD2" w:rsidRDefault="00A105CC" w:rsidP="005B1D89">
      <w:pPr>
        <w:pStyle w:val="NoSpacing"/>
        <w:rPr>
          <w:rFonts w:ascii="Times New Roman" w:hAnsi="Times New Roman"/>
          <w:szCs w:val="24"/>
        </w:rPr>
      </w:pPr>
      <w:proofErr w:type="spellStart"/>
      <w:r w:rsidRPr="008B3C9E">
        <w:rPr>
          <w:rFonts w:ascii="Times New Roman" w:hAnsi="Times New Roman"/>
          <w:szCs w:val="24"/>
        </w:rPr>
        <w:t>Madaki</w:t>
      </w:r>
      <w:proofErr w:type="spellEnd"/>
      <w:r w:rsidRPr="008B3C9E">
        <w:rPr>
          <w:rFonts w:ascii="Times New Roman" w:hAnsi="Times New Roman"/>
          <w:szCs w:val="24"/>
        </w:rPr>
        <w:t xml:space="preserve"> </w:t>
      </w:r>
      <w:proofErr w:type="spellStart"/>
      <w:r w:rsidRPr="008B3C9E">
        <w:rPr>
          <w:rFonts w:ascii="Times New Roman" w:hAnsi="Times New Roman"/>
          <w:szCs w:val="24"/>
        </w:rPr>
        <w:t>paleosome</w:t>
      </w:r>
      <w:proofErr w:type="spellEnd"/>
      <w:r>
        <w:rPr>
          <w:rFonts w:ascii="Times New Roman" w:hAnsi="Times New Roman"/>
          <w:szCs w:val="24"/>
        </w:rPr>
        <w:t>;</w:t>
      </w:r>
      <w:r w:rsidRPr="008B3C9E">
        <w:rPr>
          <w:rFonts w:ascii="Times New Roman" w:hAnsi="Times New Roman"/>
          <w:szCs w:val="24"/>
        </w:rPr>
        <w:t xml:space="preserve"> Sabo-</w:t>
      </w:r>
      <w:proofErr w:type="spellStart"/>
      <w:r w:rsidRPr="008B3C9E">
        <w:rPr>
          <w:rFonts w:ascii="Times New Roman" w:hAnsi="Times New Roman"/>
          <w:szCs w:val="24"/>
        </w:rPr>
        <w:t>Layi</w:t>
      </w:r>
      <w:proofErr w:type="spellEnd"/>
      <w:r w:rsidRPr="008B3C9E">
        <w:rPr>
          <w:rFonts w:ascii="Times New Roman" w:hAnsi="Times New Roman"/>
          <w:szCs w:val="24"/>
        </w:rPr>
        <w:t xml:space="preserve"> </w:t>
      </w:r>
      <w:proofErr w:type="spellStart"/>
      <w:r w:rsidRPr="008B3C9E">
        <w:rPr>
          <w:rFonts w:ascii="Times New Roman" w:hAnsi="Times New Roman"/>
          <w:szCs w:val="24"/>
        </w:rPr>
        <w:t>tonalite</w:t>
      </w:r>
      <w:proofErr w:type="spellEnd"/>
      <w:r>
        <w:rPr>
          <w:rFonts w:ascii="Times New Roman" w:hAnsi="Times New Roman"/>
          <w:szCs w:val="24"/>
        </w:rPr>
        <w:t xml:space="preserve">, all of the basement complex and </w:t>
      </w:r>
    </w:p>
    <w:p w:rsidR="007F3AD2" w:rsidRDefault="00A105CC" w:rsidP="005B1D89">
      <w:pPr>
        <w:pStyle w:val="NoSpacing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Gwagwaulu</w:t>
      </w:r>
      <w:proofErr w:type="spellEnd"/>
      <w:r>
        <w:rPr>
          <w:rFonts w:ascii="Times New Roman" w:hAnsi="Times New Roman"/>
          <w:szCs w:val="24"/>
        </w:rPr>
        <w:t xml:space="preserve"> granite gneiss</w:t>
      </w:r>
      <w:r w:rsidRPr="008B3C9E">
        <w:rPr>
          <w:rFonts w:ascii="Times New Roman" w:hAnsi="Times New Roman"/>
          <w:szCs w:val="24"/>
        </w:rPr>
        <w:t xml:space="preserve"> of the </w:t>
      </w:r>
      <w:proofErr w:type="spellStart"/>
      <w:r>
        <w:rPr>
          <w:rFonts w:ascii="Times New Roman" w:hAnsi="Times New Roman"/>
          <w:szCs w:val="24"/>
        </w:rPr>
        <w:t>Kushaka</w:t>
      </w:r>
      <w:proofErr w:type="spellEnd"/>
      <w:r>
        <w:rPr>
          <w:rFonts w:ascii="Times New Roman" w:hAnsi="Times New Roman"/>
          <w:szCs w:val="24"/>
        </w:rPr>
        <w:t xml:space="preserve"> Gneiss</w:t>
      </w:r>
      <w:r w:rsidR="008179D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Complex </w:t>
      </w:r>
      <w:r w:rsidRPr="008B3C9E">
        <w:rPr>
          <w:rFonts w:ascii="Times New Roman" w:hAnsi="Times New Roman"/>
          <w:szCs w:val="24"/>
        </w:rPr>
        <w:t xml:space="preserve">in the northern </w:t>
      </w:r>
    </w:p>
    <w:p w:rsidR="00A105CC" w:rsidRPr="008B3C9E" w:rsidRDefault="00A105CC" w:rsidP="005B1D89">
      <w:pPr>
        <w:pStyle w:val="NoSpacing"/>
        <w:rPr>
          <w:rFonts w:ascii="Times New Roman" w:hAnsi="Times New Roman"/>
          <w:sz w:val="20"/>
        </w:rPr>
      </w:pPr>
      <w:proofErr w:type="gramStart"/>
      <w:r w:rsidRPr="008B3C9E">
        <w:rPr>
          <w:rFonts w:ascii="Times New Roman" w:hAnsi="Times New Roman"/>
          <w:szCs w:val="24"/>
        </w:rPr>
        <w:t>part</w:t>
      </w:r>
      <w:proofErr w:type="gramEnd"/>
      <w:r w:rsidRPr="008B3C9E">
        <w:rPr>
          <w:rFonts w:ascii="Times New Roman" w:hAnsi="Times New Roman"/>
          <w:szCs w:val="24"/>
        </w:rPr>
        <w:t xml:space="preserve"> of </w:t>
      </w:r>
      <w:r>
        <w:rPr>
          <w:rFonts w:ascii="Times New Roman" w:hAnsi="Times New Roman"/>
          <w:szCs w:val="24"/>
        </w:rPr>
        <w:t xml:space="preserve">the </w:t>
      </w:r>
      <w:proofErr w:type="spellStart"/>
      <w:r w:rsidRPr="008B3C9E">
        <w:rPr>
          <w:rFonts w:ascii="Times New Roman" w:hAnsi="Times New Roman"/>
          <w:szCs w:val="24"/>
        </w:rPr>
        <w:t>Kushaka</w:t>
      </w:r>
      <w:proofErr w:type="spellEnd"/>
      <w:r w:rsidRPr="008B3C9E">
        <w:rPr>
          <w:rFonts w:ascii="Times New Roman" w:hAnsi="Times New Roman"/>
          <w:szCs w:val="24"/>
        </w:rPr>
        <w:t xml:space="preserve"> and </w:t>
      </w:r>
      <w:r>
        <w:rPr>
          <w:rFonts w:ascii="Times New Roman" w:hAnsi="Times New Roman"/>
          <w:szCs w:val="24"/>
        </w:rPr>
        <w:t xml:space="preserve">the </w:t>
      </w:r>
      <w:proofErr w:type="spellStart"/>
      <w:r w:rsidRPr="008B3C9E">
        <w:rPr>
          <w:rFonts w:ascii="Times New Roman" w:hAnsi="Times New Roman"/>
          <w:szCs w:val="24"/>
        </w:rPr>
        <w:t>Birnin</w:t>
      </w:r>
      <w:proofErr w:type="spellEnd"/>
      <w:r w:rsidRPr="008B3C9E">
        <w:rPr>
          <w:rFonts w:ascii="Times New Roman" w:hAnsi="Times New Roman"/>
          <w:szCs w:val="24"/>
        </w:rPr>
        <w:t xml:space="preserve"> </w:t>
      </w:r>
      <w:proofErr w:type="spellStart"/>
      <w:r w:rsidRPr="008B3C9E">
        <w:rPr>
          <w:rFonts w:ascii="Times New Roman" w:hAnsi="Times New Roman"/>
          <w:szCs w:val="24"/>
        </w:rPr>
        <w:t>Gwari</w:t>
      </w:r>
      <w:proofErr w:type="spellEnd"/>
      <w:r w:rsidRPr="008B3C9E">
        <w:rPr>
          <w:rFonts w:ascii="Times New Roman" w:hAnsi="Times New Roman"/>
          <w:szCs w:val="24"/>
        </w:rPr>
        <w:t xml:space="preserve"> schist belts.</w:t>
      </w:r>
    </w:p>
    <w:p w:rsidR="00A105CC" w:rsidRDefault="00A105CC" w:rsidP="00A105CC">
      <w:pPr>
        <w:pStyle w:val="NoSpacing"/>
        <w:jc w:val="both"/>
        <w:rPr>
          <w:rFonts w:ascii="Times New Roman" w:hAnsi="Times New Roman"/>
        </w:rPr>
      </w:pPr>
    </w:p>
    <w:p w:rsidR="00FD442F" w:rsidRDefault="00A105CC" w:rsidP="00A105CC">
      <w:pPr>
        <w:pStyle w:val="NoSpacing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FD442F" w:rsidRDefault="00FD442F" w:rsidP="00A105CC">
      <w:pPr>
        <w:pStyle w:val="NoSpacing"/>
        <w:jc w:val="both"/>
        <w:rPr>
          <w:rFonts w:ascii="Times New Roman" w:hAnsi="Times New Roman"/>
        </w:rPr>
      </w:pPr>
    </w:p>
    <w:p w:rsidR="00FD442F" w:rsidRDefault="00FD442F" w:rsidP="00A105CC">
      <w:pPr>
        <w:pStyle w:val="NoSpacing"/>
        <w:jc w:val="both"/>
        <w:rPr>
          <w:rFonts w:ascii="Times New Roman" w:hAnsi="Times New Roman"/>
        </w:rPr>
      </w:pPr>
    </w:p>
    <w:p w:rsidR="00FD442F" w:rsidRDefault="00FD442F" w:rsidP="00A105CC">
      <w:pPr>
        <w:pStyle w:val="NoSpacing"/>
        <w:jc w:val="both"/>
        <w:rPr>
          <w:rFonts w:ascii="Times New Roman" w:hAnsi="Times New Roman"/>
        </w:rPr>
      </w:pPr>
    </w:p>
    <w:p w:rsidR="00FD442F" w:rsidRDefault="00FD442F" w:rsidP="00A105CC">
      <w:pPr>
        <w:pStyle w:val="NoSpacing"/>
        <w:jc w:val="both"/>
        <w:rPr>
          <w:rFonts w:ascii="Times New Roman" w:hAnsi="Times New Roman"/>
        </w:rPr>
      </w:pPr>
    </w:p>
    <w:p w:rsidR="00FD442F" w:rsidRDefault="00FD442F" w:rsidP="00A105CC">
      <w:pPr>
        <w:pStyle w:val="NoSpacing"/>
        <w:jc w:val="both"/>
        <w:rPr>
          <w:rFonts w:ascii="Times New Roman" w:hAnsi="Times New Roman"/>
        </w:rPr>
      </w:pPr>
    </w:p>
    <w:p w:rsidR="00FD442F" w:rsidRDefault="00FD442F" w:rsidP="00A105CC">
      <w:pPr>
        <w:pStyle w:val="NoSpacing"/>
        <w:jc w:val="both"/>
        <w:rPr>
          <w:rFonts w:ascii="Times New Roman" w:hAnsi="Times New Roman"/>
        </w:rPr>
      </w:pPr>
    </w:p>
    <w:p w:rsidR="00FD442F" w:rsidRDefault="00FD442F" w:rsidP="00A105CC">
      <w:pPr>
        <w:pStyle w:val="NoSpacing"/>
        <w:jc w:val="both"/>
        <w:rPr>
          <w:rFonts w:ascii="Times New Roman" w:hAnsi="Times New Roman"/>
        </w:rPr>
      </w:pPr>
    </w:p>
    <w:p w:rsidR="00FD442F" w:rsidRDefault="00FD442F" w:rsidP="00A105CC">
      <w:pPr>
        <w:pStyle w:val="NoSpacing"/>
        <w:jc w:val="both"/>
        <w:rPr>
          <w:rFonts w:ascii="Times New Roman" w:hAnsi="Times New Roman"/>
        </w:rPr>
      </w:pPr>
    </w:p>
    <w:p w:rsidR="00FD442F" w:rsidRDefault="00FD442F" w:rsidP="00A105CC">
      <w:pPr>
        <w:pStyle w:val="NoSpacing"/>
        <w:jc w:val="both"/>
        <w:rPr>
          <w:rFonts w:ascii="Times New Roman" w:hAnsi="Times New Roman"/>
        </w:rPr>
      </w:pPr>
    </w:p>
    <w:p w:rsidR="00A105CC" w:rsidRDefault="00FD442F" w:rsidP="00A105CC">
      <w:pPr>
        <w:pStyle w:val="NoSpacing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3971109" cy="5679537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109" cy="5679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05CC">
        <w:rPr>
          <w:rFonts w:ascii="Times New Roman" w:hAnsi="Times New Roman"/>
        </w:rPr>
        <w:t xml:space="preserve">  </w:t>
      </w:r>
    </w:p>
    <w:p w:rsidR="005B1D89" w:rsidRDefault="005B1D89" w:rsidP="00A105CC">
      <w:pPr>
        <w:pStyle w:val="NoSpacing"/>
        <w:jc w:val="both"/>
        <w:rPr>
          <w:rFonts w:ascii="Times New Roman" w:hAnsi="Times New Roman"/>
        </w:rPr>
      </w:pPr>
    </w:p>
    <w:p w:rsidR="005B1D89" w:rsidRDefault="00A105CC" w:rsidP="005B1D89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>Fig. 5</w:t>
      </w:r>
      <w:r w:rsidRPr="008B3C9E">
        <w:rPr>
          <w:rFonts w:ascii="Times New Roman" w:hAnsi="Times New Roman"/>
        </w:rPr>
        <w:t xml:space="preserve">: Outcrop, hand specimen and photomicrograph of </w:t>
      </w:r>
      <w:proofErr w:type="spellStart"/>
      <w:r w:rsidRPr="008B3C9E">
        <w:rPr>
          <w:rFonts w:ascii="Times New Roman" w:hAnsi="Times New Roman"/>
        </w:rPr>
        <w:t>Koriga</w:t>
      </w:r>
      <w:proofErr w:type="spellEnd"/>
      <w:r w:rsidRPr="008B3C9E">
        <w:rPr>
          <w:rFonts w:ascii="Times New Roman" w:hAnsi="Times New Roman"/>
        </w:rPr>
        <w:t xml:space="preserve"> </w:t>
      </w:r>
      <w:proofErr w:type="spellStart"/>
      <w:r w:rsidRPr="008B3C9E">
        <w:rPr>
          <w:rFonts w:ascii="Times New Roman" w:hAnsi="Times New Roman"/>
        </w:rPr>
        <w:t>syenite</w:t>
      </w:r>
      <w:proofErr w:type="spellEnd"/>
      <w:r>
        <w:rPr>
          <w:rFonts w:ascii="Times New Roman" w:hAnsi="Times New Roman"/>
        </w:rPr>
        <w:t>;</w:t>
      </w:r>
      <w:r w:rsidRPr="008B3C9E">
        <w:rPr>
          <w:rFonts w:ascii="Times New Roman" w:hAnsi="Times New Roman"/>
        </w:rPr>
        <w:t xml:space="preserve"> </w:t>
      </w:r>
    </w:p>
    <w:p w:rsidR="005B1D89" w:rsidRDefault="00A105CC" w:rsidP="005B1D89">
      <w:pPr>
        <w:pStyle w:val="NoSpacing"/>
        <w:rPr>
          <w:rFonts w:ascii="Times New Roman" w:hAnsi="Times New Roman"/>
        </w:rPr>
      </w:pPr>
      <w:proofErr w:type="spellStart"/>
      <w:r w:rsidRPr="008B3C9E">
        <w:rPr>
          <w:rFonts w:ascii="Times New Roman" w:hAnsi="Times New Roman"/>
        </w:rPr>
        <w:t>Maganda</w:t>
      </w:r>
      <w:proofErr w:type="spellEnd"/>
      <w:r w:rsidRPr="008B3C9E">
        <w:rPr>
          <w:rFonts w:ascii="Times New Roman" w:hAnsi="Times New Roman"/>
        </w:rPr>
        <w:t xml:space="preserve"> granite in </w:t>
      </w:r>
      <w:proofErr w:type="spellStart"/>
      <w:r w:rsidRPr="008B3C9E">
        <w:rPr>
          <w:rFonts w:ascii="Times New Roman" w:hAnsi="Times New Roman"/>
        </w:rPr>
        <w:t>Kushaka</w:t>
      </w:r>
      <w:proofErr w:type="spellEnd"/>
      <w:r w:rsidRPr="008B3C9E">
        <w:rPr>
          <w:rFonts w:ascii="Times New Roman" w:hAnsi="Times New Roman"/>
        </w:rPr>
        <w:t xml:space="preserve">; and </w:t>
      </w:r>
      <w:proofErr w:type="spellStart"/>
      <w:r w:rsidRPr="008B3C9E">
        <w:rPr>
          <w:rFonts w:ascii="Times New Roman" w:hAnsi="Times New Roman"/>
        </w:rPr>
        <w:t>Mando</w:t>
      </w:r>
      <w:proofErr w:type="spellEnd"/>
      <w:r w:rsidRPr="008B3C9E">
        <w:rPr>
          <w:rFonts w:ascii="Times New Roman" w:hAnsi="Times New Roman"/>
        </w:rPr>
        <w:t xml:space="preserve"> granite and </w:t>
      </w:r>
      <w:proofErr w:type="spellStart"/>
      <w:r w:rsidRPr="008B3C9E">
        <w:rPr>
          <w:rFonts w:ascii="Times New Roman" w:hAnsi="Times New Roman"/>
        </w:rPr>
        <w:t>Bagwoma</w:t>
      </w:r>
      <w:proofErr w:type="spellEnd"/>
      <w:r w:rsidRPr="008B3C9E">
        <w:rPr>
          <w:rFonts w:ascii="Times New Roman" w:hAnsi="Times New Roman"/>
        </w:rPr>
        <w:t xml:space="preserve"> </w:t>
      </w:r>
      <w:proofErr w:type="spellStart"/>
      <w:r w:rsidRPr="008B3C9E">
        <w:rPr>
          <w:rFonts w:ascii="Times New Roman" w:hAnsi="Times New Roman"/>
        </w:rPr>
        <w:t>quartzolite</w:t>
      </w:r>
      <w:proofErr w:type="spellEnd"/>
      <w:r w:rsidRPr="008B3C9E">
        <w:rPr>
          <w:rFonts w:ascii="Times New Roman" w:hAnsi="Times New Roman"/>
        </w:rPr>
        <w:t xml:space="preserve"> </w:t>
      </w:r>
    </w:p>
    <w:p w:rsidR="00FD442F" w:rsidRDefault="00A105CC" w:rsidP="005B1D89">
      <w:pPr>
        <w:pStyle w:val="NoSpacing"/>
        <w:rPr>
          <w:rFonts w:ascii="Times New Roman" w:hAnsi="Times New Roman"/>
        </w:rPr>
      </w:pPr>
      <w:proofErr w:type="gramStart"/>
      <w:r w:rsidRPr="008B3C9E">
        <w:rPr>
          <w:rFonts w:ascii="Times New Roman" w:hAnsi="Times New Roman"/>
        </w:rPr>
        <w:t>in</w:t>
      </w:r>
      <w:proofErr w:type="gramEnd"/>
      <w:r w:rsidRPr="008B3C9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the </w:t>
      </w:r>
      <w:proofErr w:type="spellStart"/>
      <w:r w:rsidRPr="008B3C9E">
        <w:rPr>
          <w:rFonts w:ascii="Times New Roman" w:hAnsi="Times New Roman"/>
        </w:rPr>
        <w:t>Birnin</w:t>
      </w:r>
      <w:proofErr w:type="spellEnd"/>
      <w:r w:rsidRPr="008B3C9E">
        <w:rPr>
          <w:rFonts w:ascii="Times New Roman" w:hAnsi="Times New Roman"/>
        </w:rPr>
        <w:t xml:space="preserve"> </w:t>
      </w:r>
      <w:proofErr w:type="spellStart"/>
      <w:r w:rsidRPr="008B3C9E">
        <w:rPr>
          <w:rFonts w:ascii="Times New Roman" w:hAnsi="Times New Roman"/>
        </w:rPr>
        <w:t>Gwari</w:t>
      </w:r>
      <w:proofErr w:type="spellEnd"/>
      <w:r w:rsidRPr="008B3C9E">
        <w:rPr>
          <w:rFonts w:ascii="Times New Roman" w:hAnsi="Times New Roman"/>
        </w:rPr>
        <w:t xml:space="preserve"> schist belts. </w:t>
      </w:r>
      <w:proofErr w:type="spellStart"/>
      <w:r w:rsidR="00FD442F">
        <w:rPr>
          <w:rFonts w:ascii="Times New Roman" w:hAnsi="Times New Roman"/>
        </w:rPr>
        <w:t>Mcl</w:t>
      </w:r>
      <w:proofErr w:type="spellEnd"/>
      <w:r w:rsidR="00FD442F">
        <w:rPr>
          <w:rFonts w:ascii="Times New Roman" w:hAnsi="Times New Roman"/>
        </w:rPr>
        <w:t xml:space="preserve">=Microcline, </w:t>
      </w:r>
      <w:proofErr w:type="spellStart"/>
      <w:r w:rsidR="00FD442F">
        <w:rPr>
          <w:rFonts w:ascii="Times New Roman" w:hAnsi="Times New Roman"/>
        </w:rPr>
        <w:t>Bt</w:t>
      </w:r>
      <w:proofErr w:type="spellEnd"/>
      <w:r w:rsidR="00FD442F">
        <w:rPr>
          <w:rFonts w:ascii="Times New Roman" w:hAnsi="Times New Roman"/>
        </w:rPr>
        <w:t>=</w:t>
      </w:r>
      <w:proofErr w:type="spellStart"/>
      <w:r w:rsidR="00FD442F">
        <w:rPr>
          <w:rFonts w:ascii="Times New Roman" w:hAnsi="Times New Roman"/>
        </w:rPr>
        <w:t>Biotite</w:t>
      </w:r>
      <w:proofErr w:type="gramStart"/>
      <w:r w:rsidR="00FD442F">
        <w:rPr>
          <w:rFonts w:ascii="Times New Roman" w:hAnsi="Times New Roman"/>
        </w:rPr>
        <w:t>,Ms</w:t>
      </w:r>
      <w:proofErr w:type="spellEnd"/>
      <w:proofErr w:type="gramEnd"/>
      <w:r w:rsidR="00FD442F">
        <w:rPr>
          <w:rFonts w:ascii="Times New Roman" w:hAnsi="Times New Roman"/>
        </w:rPr>
        <w:t xml:space="preserve">=Muscovite, </w:t>
      </w:r>
    </w:p>
    <w:p w:rsidR="00A105CC" w:rsidRPr="008B3C9E" w:rsidRDefault="00FD442F" w:rsidP="005B1D89">
      <w:pPr>
        <w:pStyle w:val="NoSpacing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Hb</w:t>
      </w:r>
      <w:proofErr w:type="spellEnd"/>
      <w:r>
        <w:rPr>
          <w:rFonts w:ascii="Times New Roman" w:hAnsi="Times New Roman"/>
        </w:rPr>
        <w:t xml:space="preserve">=Hornblende, </w:t>
      </w:r>
      <w:proofErr w:type="gramStart"/>
      <w:r>
        <w:rPr>
          <w:rFonts w:ascii="Times New Roman" w:hAnsi="Times New Roman"/>
        </w:rPr>
        <w:t>Or=</w:t>
      </w:r>
      <w:proofErr w:type="gramEnd"/>
      <w:r>
        <w:rPr>
          <w:rFonts w:ascii="Times New Roman" w:hAnsi="Times New Roman"/>
        </w:rPr>
        <w:t>Orthoclase.</w:t>
      </w:r>
    </w:p>
    <w:p w:rsidR="00A105CC" w:rsidRDefault="00A105CC" w:rsidP="00A105CC">
      <w:pPr>
        <w:tabs>
          <w:tab w:val="left" w:pos="720"/>
        </w:tabs>
        <w:ind w:left="720" w:hanging="720"/>
      </w:pPr>
    </w:p>
    <w:p w:rsidR="00A105CC" w:rsidRDefault="00A105CC" w:rsidP="00A105CC">
      <w:pPr>
        <w:tabs>
          <w:tab w:val="left" w:pos="720"/>
        </w:tabs>
      </w:pPr>
    </w:p>
    <w:p w:rsidR="00A105CC" w:rsidRDefault="00A105CC" w:rsidP="00A105CC">
      <w:pPr>
        <w:pStyle w:val="NoSpacing"/>
        <w:ind w:firstLine="720"/>
        <w:jc w:val="both"/>
        <w:rPr>
          <w:rFonts w:ascii="Times New Roman" w:hAnsi="Times New Roman"/>
        </w:rPr>
      </w:pPr>
    </w:p>
    <w:p w:rsidR="00A105CC" w:rsidRDefault="007F3AD2" w:rsidP="00A105CC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873FA36" wp14:editId="3452A4D0">
                <wp:simplePos x="0" y="0"/>
                <wp:positionH relativeFrom="column">
                  <wp:posOffset>-69273</wp:posOffset>
                </wp:positionH>
                <wp:positionV relativeFrom="paragraph">
                  <wp:posOffset>-193964</wp:posOffset>
                </wp:positionV>
                <wp:extent cx="6483408" cy="2604135"/>
                <wp:effectExtent l="0" t="0" r="12700" b="2476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3408" cy="260413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" o:spid="_x0000_s1026" style="position:absolute;margin-left:-5.45pt;margin-top:-15.25pt;width:510.5pt;height:205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ryPewIAAEcFAAAOAAAAZHJzL2Uyb0RvYy54bWysVFFP2zAQfp+0/2D5fU1aAmMVKapAnSYh&#10;qICJZ+PYTSTH553dpt2v39lJAwK0h2l9cG3f3Xd3X77zxeW+NWyn0DdgSz6d5JwpK6Fq7KbkPx9X&#10;X84580HYShiwquQH5fnl4vOni87N1QxqMJVCRiDWzztX8joEN88yL2vVCj8BpywZNWArAh1xk1Uo&#10;OkJvTTbL87OsA6wcglTe0+11b+SLhK+1kuFOa68CMyWn2kJaMa3Pcc0WF2K+QeHqRg5liH+oohWN&#10;paQj1LUIgm2xeQfVNhLBgw4TCW0GWjdSpR6om2n+ppuHWjiVeiFyvBtp8v8PVt7u1siaquTFCWdW&#10;tPSN7ok1YTdGMbojgjrn5+T34NY4nDxtY7d7jW38pz7YPpF6GElV+8AkXZ4V5ydFTjKQZJud5cX0&#10;5DSiZi/hDn34rqBlcVNypPyJTLG78aF3PbrEbBZWjTHxPlbW15J24WBUdDD2XmlqirLPElCSk7oy&#10;yHaChCCkVDZMe1MtKtVfn+b0G0obI1KhCTAia0o8Yg8AUarvsfuyB/8YqpIax+D8b4X1wWNEygw2&#10;jMFtYwE/AjDU1ZC59z+S1FMTWXqG6kCfHKGfBe/kqiHab4QPa4EkfhoTGuhwR4s20JUchh1nNeDv&#10;j+6jP2mSrJx1NEwl97+2AhVn5ocltX6bFkWcvnQoTr/O6ICvLc+vLXbbXgF9pik9HU6mbfQP5rjV&#10;CO0Tzf0yZiWTsJJyl1wGPB6uQj/k9HJItVwmN5o4J8KNfXAygkdWo6we908C3aC9QLK9hePgifkb&#10;Cfa+MdLCchtAN0mfL7wOfNO0JuEML0t8Dl6fk9fL+7f4AwAA//8DAFBLAwQUAAYACAAAACEAQSTz&#10;buIAAAAMAQAADwAAAGRycy9kb3ducmV2LnhtbEyPwU7DMAyG70i8Q2QkblsyJgYrTacxiRMwqeuG&#10;xC1rTFtonKrJtsLT451Avtjyp9+f08XgWnHEPjSeNEzGCgRS6W1DlYZt8TS6BxGiIWtaT6jhGwMs&#10;ssuL1CTWnyjH4yZWgkMoJEZDHWOXSBnKGp0JY98h8e7D985EHvtK2t6cONy18kapmXSmIb5Qmw5X&#10;NZZfm4PTgLu3z/zn/blcv5RLn9MqFo/Fq9bXV8PyAUTEIf7BcNZndcjYae8PZINoNYwmas4oN1N1&#10;C+JMKC4Qew3Tu/kMZJbK/09kvwAAAP//AwBQSwECLQAUAAYACAAAACEAtoM4kv4AAADhAQAAEwAA&#10;AAAAAAAAAAAAAAAAAAAAW0NvbnRlbnRfVHlwZXNdLnhtbFBLAQItABQABgAIAAAAIQA4/SH/1gAA&#10;AJQBAAALAAAAAAAAAAAAAAAAAC8BAABfcmVscy8ucmVsc1BLAQItABQABgAIAAAAIQAjuryPewIA&#10;AEcFAAAOAAAAAAAAAAAAAAAAAC4CAABkcnMvZTJvRG9jLnhtbFBLAQItABQABgAIAAAAIQBBJPNu&#10;4gAAAAwBAAAPAAAAAAAAAAAAAAAAANUEAABkcnMvZG93bnJldi54bWxQSwUGAAAAAAQABADzAAAA&#10;5AUAAAAA&#10;" filled="f" strokecolor="#243f60 [1604]" strokeweight="2pt"/>
            </w:pict>
          </mc:Fallback>
        </mc:AlternateContent>
      </w:r>
      <w:r w:rsidR="00A105CC">
        <w:rPr>
          <w:noProof/>
        </w:rPr>
        <w:drawing>
          <wp:inline distT="0" distB="0" distL="0" distR="0" wp14:anchorId="46D1474B" wp14:editId="65A8E920">
            <wp:extent cx="6345382" cy="208554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14" cy="2092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AD2" w:rsidRDefault="007F3AD2" w:rsidP="006C2FB7">
      <w:pPr>
        <w:pStyle w:val="NoSpacing"/>
        <w:rPr>
          <w:rFonts w:ascii="Times New Roman" w:hAnsi="Times New Roman"/>
        </w:rPr>
      </w:pPr>
    </w:p>
    <w:p w:rsidR="007F3AD2" w:rsidRDefault="007F3AD2" w:rsidP="006C2FB7">
      <w:pPr>
        <w:pStyle w:val="NoSpacing"/>
        <w:rPr>
          <w:rFonts w:ascii="Times New Roman" w:hAnsi="Times New Roman"/>
        </w:rPr>
      </w:pPr>
    </w:p>
    <w:p w:rsidR="007F3AD2" w:rsidRDefault="007F3AD2" w:rsidP="006C2FB7">
      <w:pPr>
        <w:pStyle w:val="NoSpacing"/>
        <w:rPr>
          <w:rFonts w:ascii="Times New Roman" w:hAnsi="Times New Roman"/>
        </w:rPr>
      </w:pPr>
    </w:p>
    <w:p w:rsidR="00A94C4B" w:rsidRDefault="00A105CC" w:rsidP="006C2FB7">
      <w:pPr>
        <w:pStyle w:val="NoSpacing"/>
        <w:rPr>
          <w:rFonts w:ascii="Times New Roman" w:hAnsi="Times New Roman"/>
        </w:rPr>
      </w:pPr>
      <w:r w:rsidRPr="006C2FB7">
        <w:rPr>
          <w:rFonts w:ascii="Times New Roman" w:hAnsi="Times New Roman"/>
        </w:rPr>
        <w:t xml:space="preserve">Fig. 6: Modal classification diagrams of the </w:t>
      </w:r>
      <w:proofErr w:type="spellStart"/>
      <w:r w:rsidRPr="006C2FB7">
        <w:rPr>
          <w:rFonts w:ascii="Times New Roman" w:hAnsi="Times New Roman"/>
        </w:rPr>
        <w:t>granitoids</w:t>
      </w:r>
      <w:proofErr w:type="spellEnd"/>
      <w:r w:rsidRPr="006C2FB7">
        <w:rPr>
          <w:rFonts w:ascii="Times New Roman" w:hAnsi="Times New Roman"/>
        </w:rPr>
        <w:t xml:space="preserve"> in the (A): Basement and </w:t>
      </w:r>
      <w:proofErr w:type="spellStart"/>
      <w:r w:rsidRPr="006C2FB7">
        <w:rPr>
          <w:rFonts w:ascii="Times New Roman" w:hAnsi="Times New Roman"/>
        </w:rPr>
        <w:t>Kushaka</w:t>
      </w:r>
      <w:proofErr w:type="spellEnd"/>
      <w:r w:rsidRPr="006C2FB7">
        <w:rPr>
          <w:rFonts w:ascii="Times New Roman" w:hAnsi="Times New Roman"/>
        </w:rPr>
        <w:t xml:space="preserve"> Gneiss Complex; (B): </w:t>
      </w:r>
      <w:proofErr w:type="spellStart"/>
      <w:r w:rsidRPr="006C2FB7">
        <w:rPr>
          <w:rFonts w:ascii="Times New Roman" w:hAnsi="Times New Roman"/>
        </w:rPr>
        <w:t>Kushaka</w:t>
      </w:r>
      <w:proofErr w:type="spellEnd"/>
      <w:r w:rsidRPr="006C2FB7">
        <w:rPr>
          <w:rFonts w:ascii="Times New Roman" w:hAnsi="Times New Roman"/>
        </w:rPr>
        <w:t xml:space="preserve"> and (C): </w:t>
      </w:r>
      <w:proofErr w:type="spellStart"/>
      <w:r w:rsidRPr="006C2FB7">
        <w:rPr>
          <w:rFonts w:ascii="Times New Roman" w:hAnsi="Times New Roman"/>
        </w:rPr>
        <w:t>Birnin</w:t>
      </w:r>
      <w:proofErr w:type="spellEnd"/>
      <w:r w:rsidRPr="006C2FB7">
        <w:rPr>
          <w:rFonts w:ascii="Times New Roman" w:hAnsi="Times New Roman"/>
        </w:rPr>
        <w:t xml:space="preserve"> </w:t>
      </w:r>
      <w:proofErr w:type="spellStart"/>
      <w:r w:rsidRPr="006C2FB7">
        <w:rPr>
          <w:rFonts w:ascii="Times New Roman" w:hAnsi="Times New Roman"/>
        </w:rPr>
        <w:t>Gwari</w:t>
      </w:r>
      <w:proofErr w:type="spellEnd"/>
      <w:r w:rsidRPr="006C2FB7">
        <w:rPr>
          <w:rFonts w:ascii="Times New Roman" w:hAnsi="Times New Roman"/>
        </w:rPr>
        <w:t xml:space="preserve"> Schist Belts (after </w:t>
      </w:r>
      <w:proofErr w:type="spellStart"/>
      <w:r w:rsidRPr="006C2FB7">
        <w:rPr>
          <w:rFonts w:ascii="Times New Roman" w:hAnsi="Times New Roman"/>
        </w:rPr>
        <w:t>Streckeisen</w:t>
      </w:r>
      <w:proofErr w:type="spellEnd"/>
      <w:r w:rsidRPr="006C2FB7">
        <w:rPr>
          <w:rFonts w:ascii="Times New Roman" w:hAnsi="Times New Roman"/>
        </w:rPr>
        <w:t>, 1976).</w:t>
      </w:r>
    </w:p>
    <w:p w:rsidR="007F3AD2" w:rsidRDefault="007F3AD2" w:rsidP="006C2FB7">
      <w:pPr>
        <w:pStyle w:val="NoSpacing"/>
        <w:rPr>
          <w:rFonts w:ascii="Times New Roman" w:hAnsi="Times New Roman"/>
        </w:rPr>
      </w:pPr>
    </w:p>
    <w:p w:rsidR="007F3AD2" w:rsidRDefault="007F3AD2" w:rsidP="006C2FB7">
      <w:pPr>
        <w:pStyle w:val="NoSpacing"/>
        <w:rPr>
          <w:rFonts w:ascii="Times New Roman" w:hAnsi="Times New Roman"/>
        </w:rPr>
      </w:pPr>
    </w:p>
    <w:p w:rsidR="007F3AD2" w:rsidRDefault="007F3AD2" w:rsidP="006C2FB7">
      <w:pPr>
        <w:pStyle w:val="NoSpacing"/>
        <w:rPr>
          <w:rFonts w:ascii="Times New Roman" w:hAnsi="Times New Roman"/>
        </w:rPr>
      </w:pPr>
    </w:p>
    <w:p w:rsidR="007F3AD2" w:rsidRDefault="007F3AD2" w:rsidP="006C2FB7">
      <w:pPr>
        <w:pStyle w:val="NoSpacing"/>
        <w:rPr>
          <w:rFonts w:ascii="Times New Roman" w:hAnsi="Times New Roman"/>
        </w:rPr>
      </w:pPr>
    </w:p>
    <w:p w:rsidR="007F3AD2" w:rsidRPr="006C2FB7" w:rsidRDefault="007F3AD2" w:rsidP="006C2FB7">
      <w:pPr>
        <w:pStyle w:val="NoSpacing"/>
        <w:rPr>
          <w:rFonts w:ascii="Times New Roman" w:hAnsi="Times New Roman"/>
        </w:rPr>
      </w:pPr>
    </w:p>
    <w:p w:rsidR="00A94C4B" w:rsidRDefault="007F3AD2"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EC7DC3" wp14:editId="02A188F2">
                <wp:simplePos x="0" y="0"/>
                <wp:positionH relativeFrom="column">
                  <wp:posOffset>-152400</wp:posOffset>
                </wp:positionH>
                <wp:positionV relativeFrom="paragraph">
                  <wp:posOffset>243551</wp:posOffset>
                </wp:positionV>
                <wp:extent cx="5832764" cy="2604135"/>
                <wp:effectExtent l="0" t="0" r="15875" b="2476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2764" cy="260413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" o:spid="_x0000_s1026" style="position:absolute;margin-left:-12pt;margin-top:19.2pt;width:459.25pt;height:205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CRXfAIAAEcFAAAOAAAAZHJzL2Uyb0RvYy54bWysVE1v2zAMvQ/YfxB0X+24ST+COkXQosOA&#10;og3aDj2rshQbkEWNUuJkv36U7LhFW+wwLAdFEslH8vlRF5e71rCtQt+ALfnkKOdMWQlVY9cl//l0&#10;8+2MMx+ErYQBq0q+V55fLr5+uejcXBVQg6kUMgKxft65ktchuHmWeVmrVvgjcMqSUQO2ItAR11mF&#10;oiP01mRFnp9kHWDlEKTynm6veyNfJHytlQz3WnsVmCk51RbSiml9iWu2uBDzNQpXN3IoQ/xDFa1o&#10;LCUdoa5FEGyDzQeotpEIHnQ4ktBmoHUjVeqBupnk77p5rIVTqRcix7uRJv//YOXddoWsqUo+LTiz&#10;oqVv9ECsCbs2itEdEdQ5Pye/R7fC4eRpG7vdaWzjP/XBdonU/Uiq2gUm6XJ2dlycnkw5k2QrTvLp&#10;5HgWUbPXcIc+fFfQsrgpOVL+RKbY3vrQux5cYjYLN40x8T5W1teSdmFvVHQw9kFpaoqyFwkoyUld&#10;GWRbQUIQUiobJr2pFpXqr2c5/YbSxohUaAKMyJoSj9gDQJTqR+y+7ME/hqqkxjE4/1thffAYkTKD&#10;DWNw21jAzwAMdTVk7v0PJPXURJZeoNrTJ0foZ8E7edMQ7bfCh5VAEj+NCQ10uKdFG+hKDsOOsxrw&#10;92f30Z80SVbOOhqmkvtfG4GKM/PDklrPJ9NpnL50mM5OCzrgW8vLW4vdtFdAn2lCT4eTaRv9gzls&#10;NUL7THO/jFnJJKyk3CWXAQ+Hq9APOb0cUi2XyY0mzolwax+djOCR1Sirp92zQDdoL5Bs7+AweGL+&#10;ToK9b4y0sNwE0E3S5yuvA980rUk4w8sSn4O35+T1+v4t/gAAAP//AwBQSwMEFAAGAAgAAAAhACh+&#10;NV3iAAAACgEAAA8AAABkcnMvZG93bnJldi54bWxMj81OwzAQhO9IvIO1SNxah+KiELKpSiVO/Ehp&#10;AImbGy9JIF5HsdsGnh5zguNoRjPf5KvJ9uJAo+8cI1zMExDEtTMdNwjP1d0sBeGDZqN7x4TwRR5W&#10;xelJrjPjjlzSYRsaEUvYZxqhDWHIpPR1S1b7uRuIo/fuRqtDlGMjzaiPsdz2cpEkV9LqjuNCqwfa&#10;tFR/bvcWgV5eP8rvt/v66aFeu5I3obqtHhHPz6b1DYhAU/gLwy9+RIciMu3cno0XPcJsoeKXgHCZ&#10;KhAxkF6rJYgdglLpEmSRy/8Xih8AAAD//wMAUEsBAi0AFAAGAAgAAAAhALaDOJL+AAAA4QEAABMA&#10;AAAAAAAAAAAAAAAAAAAAAFtDb250ZW50X1R5cGVzXS54bWxQSwECLQAUAAYACAAAACEAOP0h/9YA&#10;AACUAQAACwAAAAAAAAAAAAAAAAAvAQAAX3JlbHMvLnJlbHNQSwECLQAUAAYACAAAACEA/ygkV3wC&#10;AABHBQAADgAAAAAAAAAAAAAAAAAuAgAAZHJzL2Uyb0RvYy54bWxQSwECLQAUAAYACAAAACEAKH41&#10;XeIAAAAKAQAADwAAAAAAAAAAAAAAAADWBAAAZHJzL2Rvd25yZXYueG1sUEsFBgAAAAAEAAQA8wAA&#10;AOUFAAAAAA==&#10;" filled="f" strokecolor="#243f60 [1604]" strokeweight="2pt"/>
            </w:pict>
          </mc:Fallback>
        </mc:AlternateContent>
      </w:r>
    </w:p>
    <w:p w:rsidR="00513BF3" w:rsidRDefault="00513BF3" w:rsidP="00513BF3">
      <w:pPr>
        <w:pStyle w:val="NoSpacing"/>
        <w:jc w:val="both"/>
        <w:rPr>
          <w:rFonts w:ascii="Times New Roman" w:hAnsi="Times New Roman"/>
        </w:rPr>
      </w:pPr>
    </w:p>
    <w:p w:rsidR="00513BF3" w:rsidRDefault="00513BF3" w:rsidP="00513BF3">
      <w:pPr>
        <w:rPr>
          <w:rFonts w:ascii="Times New Roman" w:hAnsi="Times New Roman"/>
          <w:b/>
          <w:sz w:val="24"/>
        </w:rPr>
      </w:pPr>
      <w:r>
        <w:rPr>
          <w:noProof/>
        </w:rPr>
        <w:drawing>
          <wp:inline distT="0" distB="0" distL="0" distR="0" wp14:anchorId="50A2CA46" wp14:editId="1036B65A">
            <wp:extent cx="2729345" cy="244634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1648" r="4615" b="2857"/>
                    <a:stretch/>
                  </pic:blipFill>
                  <pic:spPr bwMode="auto">
                    <a:xfrm>
                      <a:off x="0" y="0"/>
                      <a:ext cx="2759873" cy="2473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1DFE42C9" wp14:editId="3E54D350">
            <wp:extent cx="2729346" cy="2452637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11648" r="4615" b="2638"/>
                    <a:stretch/>
                  </pic:blipFill>
                  <pic:spPr bwMode="auto">
                    <a:xfrm>
                      <a:off x="0" y="0"/>
                      <a:ext cx="2753155" cy="2474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5583" w:rsidRDefault="00513BF3" w:rsidP="00F55583">
      <w:pPr>
        <w:pStyle w:val="NoSpacing"/>
        <w:rPr>
          <w:rFonts w:ascii="Times New Roman" w:hAnsi="Times New Roman"/>
        </w:rPr>
      </w:pPr>
      <w:r w:rsidRPr="003E46B8">
        <w:rPr>
          <w:rFonts w:ascii="Times New Roman" w:hAnsi="Times New Roman"/>
          <w:lang w:val="en-GB"/>
        </w:rPr>
        <w:t xml:space="preserve">Fig. </w:t>
      </w:r>
      <w:r>
        <w:rPr>
          <w:rFonts w:ascii="Times New Roman" w:hAnsi="Times New Roman"/>
          <w:lang w:val="en-GB"/>
        </w:rPr>
        <w:t>7</w:t>
      </w:r>
      <w:r w:rsidRPr="003E46B8">
        <w:rPr>
          <w:rFonts w:ascii="Times New Roman" w:hAnsi="Times New Roman"/>
          <w:lang w:val="en-GB"/>
        </w:rPr>
        <w:t xml:space="preserve">: (A): </w:t>
      </w:r>
      <w:r w:rsidRPr="003E46B8">
        <w:rPr>
          <w:rFonts w:ascii="Times New Roman" w:hAnsi="Times New Roman"/>
        </w:rPr>
        <w:t>SiO</w:t>
      </w:r>
      <w:r w:rsidRPr="003E46B8">
        <w:rPr>
          <w:rFonts w:ascii="Times New Roman" w:hAnsi="Times New Roman"/>
          <w:vertAlign w:val="subscript"/>
        </w:rPr>
        <w:t>2</w:t>
      </w:r>
      <w:r w:rsidRPr="003E46B8">
        <w:rPr>
          <w:rFonts w:ascii="Times New Roman" w:hAnsi="Times New Roman"/>
        </w:rPr>
        <w:t xml:space="preserve"> </w:t>
      </w:r>
      <w:proofErr w:type="spellStart"/>
      <w:r w:rsidRPr="003E46B8">
        <w:rPr>
          <w:rFonts w:ascii="Times New Roman" w:hAnsi="Times New Roman"/>
        </w:rPr>
        <w:t>vs</w:t>
      </w:r>
      <w:proofErr w:type="spellEnd"/>
      <w:r w:rsidRPr="003E46B8">
        <w:rPr>
          <w:rFonts w:ascii="Times New Roman" w:hAnsi="Times New Roman"/>
        </w:rPr>
        <w:t xml:space="preserve"> Na</w:t>
      </w:r>
      <w:r w:rsidRPr="003E46B8">
        <w:rPr>
          <w:rFonts w:ascii="Times New Roman" w:hAnsi="Times New Roman"/>
          <w:vertAlign w:val="subscript"/>
        </w:rPr>
        <w:t>2</w:t>
      </w:r>
      <w:r w:rsidRPr="003E46B8">
        <w:rPr>
          <w:rFonts w:ascii="Times New Roman" w:hAnsi="Times New Roman"/>
        </w:rPr>
        <w:t>O + K</w:t>
      </w:r>
      <w:r w:rsidRPr="003E46B8">
        <w:rPr>
          <w:rFonts w:ascii="Times New Roman" w:hAnsi="Times New Roman"/>
          <w:vertAlign w:val="subscript"/>
        </w:rPr>
        <w:t>2</w:t>
      </w:r>
      <w:r w:rsidRPr="003E46B8">
        <w:rPr>
          <w:rFonts w:ascii="Times New Roman" w:hAnsi="Times New Roman"/>
        </w:rPr>
        <w:t xml:space="preserve">O diagram (Middlemost, 1985) with nomenclature of the </w:t>
      </w:r>
    </w:p>
    <w:p w:rsidR="00F55583" w:rsidRDefault="00513BF3" w:rsidP="00F55583">
      <w:pPr>
        <w:pStyle w:val="NoSpacing"/>
        <w:rPr>
          <w:rFonts w:ascii="Times New Roman" w:hAnsi="Times New Roman"/>
        </w:rPr>
      </w:pPr>
      <w:proofErr w:type="spellStart"/>
      <w:proofErr w:type="gramStart"/>
      <w:r w:rsidRPr="003E46B8">
        <w:rPr>
          <w:rFonts w:ascii="Times New Roman" w:hAnsi="Times New Roman"/>
        </w:rPr>
        <w:t>granitoids</w:t>
      </w:r>
      <w:proofErr w:type="spellEnd"/>
      <w:proofErr w:type="gramEnd"/>
      <w:r w:rsidRPr="003E46B8">
        <w:rPr>
          <w:rFonts w:ascii="Times New Roman" w:hAnsi="Times New Roman"/>
        </w:rPr>
        <w:t xml:space="preserve"> as granites, </w:t>
      </w:r>
      <w:proofErr w:type="spellStart"/>
      <w:r w:rsidRPr="003E46B8">
        <w:rPr>
          <w:rFonts w:ascii="Times New Roman" w:hAnsi="Times New Roman"/>
        </w:rPr>
        <w:t>grandorites</w:t>
      </w:r>
      <w:proofErr w:type="spellEnd"/>
      <w:r>
        <w:rPr>
          <w:rFonts w:ascii="Times New Roman" w:hAnsi="Times New Roman"/>
        </w:rPr>
        <w:t xml:space="preserve">, diorite, </w:t>
      </w:r>
      <w:proofErr w:type="spellStart"/>
      <w:r>
        <w:rPr>
          <w:rFonts w:ascii="Times New Roman" w:hAnsi="Times New Roman"/>
        </w:rPr>
        <w:t>syenite</w:t>
      </w:r>
      <w:proofErr w:type="spellEnd"/>
      <w:r w:rsidRPr="003E46B8">
        <w:rPr>
          <w:rFonts w:ascii="Times New Roman" w:hAnsi="Times New Roman"/>
        </w:rPr>
        <w:t xml:space="preserve"> and </w:t>
      </w:r>
      <w:proofErr w:type="spellStart"/>
      <w:r w:rsidRPr="003E46B8">
        <w:rPr>
          <w:rFonts w:ascii="Times New Roman" w:hAnsi="Times New Roman"/>
        </w:rPr>
        <w:t>quartzolite</w:t>
      </w:r>
      <w:proofErr w:type="spellEnd"/>
      <w:r>
        <w:rPr>
          <w:rFonts w:ascii="Times New Roman" w:hAnsi="Times New Roman"/>
        </w:rPr>
        <w:t>;</w:t>
      </w:r>
      <w:r w:rsidRPr="003E46B8">
        <w:rPr>
          <w:rFonts w:ascii="Times New Roman" w:hAnsi="Times New Roman"/>
        </w:rPr>
        <w:t xml:space="preserve"> (B): as basalt, </w:t>
      </w:r>
      <w:proofErr w:type="spellStart"/>
      <w:r w:rsidRPr="003E46B8">
        <w:rPr>
          <w:rFonts w:ascii="Times New Roman" w:hAnsi="Times New Roman"/>
        </w:rPr>
        <w:t>distin</w:t>
      </w:r>
      <w:proofErr w:type="spellEnd"/>
      <w:r w:rsidR="00F55583">
        <w:rPr>
          <w:rFonts w:ascii="Times New Roman" w:hAnsi="Times New Roman"/>
        </w:rPr>
        <w:t>-</w:t>
      </w:r>
    </w:p>
    <w:p w:rsidR="00513BF3" w:rsidRDefault="00513BF3" w:rsidP="00F55583">
      <w:pPr>
        <w:pStyle w:val="NoSpacing"/>
        <w:rPr>
          <w:rFonts w:ascii="Times New Roman" w:hAnsi="Times New Roman"/>
          <w:lang w:val="en-GB"/>
        </w:rPr>
      </w:pPr>
      <w:proofErr w:type="spellStart"/>
      <w:proofErr w:type="gramStart"/>
      <w:r w:rsidRPr="003E46B8">
        <w:rPr>
          <w:rFonts w:ascii="Times New Roman" w:hAnsi="Times New Roman"/>
        </w:rPr>
        <w:t>guishing</w:t>
      </w:r>
      <w:proofErr w:type="spellEnd"/>
      <w:proofErr w:type="gramEnd"/>
      <w:r w:rsidRPr="003E46B8">
        <w:rPr>
          <w:rFonts w:ascii="Times New Roman" w:hAnsi="Times New Roman"/>
        </w:rPr>
        <w:t xml:space="preserve"> them as </w:t>
      </w:r>
      <w:proofErr w:type="spellStart"/>
      <w:r w:rsidRPr="003E46B8">
        <w:rPr>
          <w:rFonts w:ascii="Times New Roman" w:hAnsi="Times New Roman"/>
        </w:rPr>
        <w:t>subalkaline</w:t>
      </w:r>
      <w:proofErr w:type="spellEnd"/>
      <w:r w:rsidRPr="003E46B8">
        <w:rPr>
          <w:rFonts w:ascii="Times New Roman" w:hAnsi="Times New Roman"/>
        </w:rPr>
        <w:t xml:space="preserve"> magmatic series (after Cox </w:t>
      </w:r>
      <w:r w:rsidRPr="003E46B8">
        <w:rPr>
          <w:rFonts w:ascii="Times New Roman" w:hAnsi="Times New Roman"/>
          <w:i/>
        </w:rPr>
        <w:t>et al.,</w:t>
      </w:r>
      <w:r w:rsidRPr="003E46B8">
        <w:rPr>
          <w:rFonts w:ascii="Times New Roman" w:hAnsi="Times New Roman"/>
        </w:rPr>
        <w:t xml:space="preserve"> 1979)</w:t>
      </w:r>
      <w:r>
        <w:rPr>
          <w:rFonts w:ascii="Times New Roman" w:hAnsi="Times New Roman"/>
          <w:lang w:val="en-GB"/>
        </w:rPr>
        <w:t>.</w:t>
      </w:r>
    </w:p>
    <w:p w:rsidR="00513BF3" w:rsidRDefault="00513BF3" w:rsidP="00513BF3">
      <w:pPr>
        <w:rPr>
          <w:rFonts w:ascii="Times New Roman" w:hAnsi="Times New Roman"/>
          <w:b/>
          <w:sz w:val="24"/>
        </w:rPr>
      </w:pPr>
    </w:p>
    <w:p w:rsidR="006C2FB7" w:rsidRDefault="006C2FB7" w:rsidP="00513BF3">
      <w:pPr>
        <w:rPr>
          <w:rFonts w:ascii="Times New Roman" w:hAnsi="Times New Roman"/>
          <w:b/>
          <w:sz w:val="24"/>
        </w:rPr>
      </w:pPr>
    </w:p>
    <w:p w:rsidR="00F55583" w:rsidRDefault="00F55583" w:rsidP="00513BF3">
      <w:pPr>
        <w:rPr>
          <w:rFonts w:ascii="Times New Roman" w:hAnsi="Times New Roman"/>
          <w:b/>
          <w:sz w:val="24"/>
        </w:rPr>
      </w:pPr>
    </w:p>
    <w:p w:rsidR="00513BF3" w:rsidRDefault="007F3AD2" w:rsidP="00513BF3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7A49F6" wp14:editId="2F742A99">
                <wp:simplePos x="0" y="0"/>
                <wp:positionH relativeFrom="column">
                  <wp:posOffset>-96982</wp:posOffset>
                </wp:positionH>
                <wp:positionV relativeFrom="paragraph">
                  <wp:posOffset>-401782</wp:posOffset>
                </wp:positionV>
                <wp:extent cx="5292437" cy="2757055"/>
                <wp:effectExtent l="0" t="0" r="22860" b="2476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2437" cy="275705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" o:spid="_x0000_s1026" style="position:absolute;margin-left:-7.65pt;margin-top:-31.65pt;width:416.75pt;height:21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6NhewIAAEcFAAAOAAAAZHJzL2Uyb0RvYy54bWysVFFP2zAQfp+0/2D5fSTN2hUqUlSBmCYh&#10;qICJZ+PYTSTH553dpt2v39lJAwK0h2l9cG3f3Xd3X77z+cW+NWyn0DdgSz45yTlTVkLV2E3Jfz5e&#10;fznlzAdhK2HAqpIflOcXy8+fzju3UAXUYCqFjECsX3Su5HUIbpFlXtaqFf4EnLJk1ICtCHTETVah&#10;6Ai9NVmR59+yDrByCFJ5T7dXvZEvE77WSoY7rb0KzJScagtpxbQ+xzVbnovFBoWrGzmUIf6hilY0&#10;lpKOUFciCLbF5h1U20gEDzqcSGgz0LqRKvVA3UzyN9081MKp1AuR491Ik/9/sPJ2t0bWVCWfTjiz&#10;oqVvdE+sCbsxitEdEdQ5vyC/B7fG4eRpG7vda2zjP/XB9onUw0iq2gcm6XJWnBXTr3POJNmK+Wye&#10;z2YRNXsJd+jDdwUti5uSI+VPZIrdjQ+969ElZrNw3RgT72NlfS1pFw5GRQdj75Wmpih7kYCSnNSl&#10;QbYTJAQhpbJh0ptqUan+epbTbyhtjEiFJsCIrCnxiD0ARKm+x+7LHvxjqEpqHIPzvxXWB48RKTPY&#10;MAa3jQX8CMBQV0Pm3v9IUk9NZOkZqgN9coR+FryT1w3RfiN8WAsk8dOY0ECHO1q0ga7kMOw4qwF/&#10;f3Qf/UmTZOWso2Equf+1Fag4Mz8sqfVsMp3G6UuH6Wxe0AFfW55fW+y2vQT6TCRIqi5to38wx61G&#10;aJ9o7lcxK5mElZS75DLg8XAZ+iGnl0Oq1Sq50cQ5EW7sg5MRPLIaZfW4fxLoBu0Fku0tHAdPLN5I&#10;sPeNkRZW2wC6Sfp84XXgm6Y1CWd4WeJz8PqcvF7ev+UfAAAA//8DAFBLAwQUAAYACAAAACEAPvGX&#10;UOIAAAALAQAADwAAAGRycy9kb3ducmV2LnhtbEyPwU7DMAyG70i8Q2QkblvaVYxSmk5jEidgUldA&#10;4pY1pi00TtVkW+HpMSe4/ZY//f6crybbiyOOvnOkIJ5HIJBqZzpqFDxX97MUhA+ajO4doYIv9LAq&#10;zs9ynRl3ohKPu9AILiGfaQVtCEMmpa9btNrP3YDEu3c3Wh14HBtpRn3ictvLRRQtpdUd8YVWD7hp&#10;sf7cHawCfHn9KL/fHurtY712JW1CdVc9KXV5Ma1vQQScwh8Mv/qsDgU77d2BjBe9gll8lTDKYZlw&#10;YCKN0wWIvYLkOroBWeTy/w/FDwAAAP//AwBQSwECLQAUAAYACAAAACEAtoM4kv4AAADhAQAAEwAA&#10;AAAAAAAAAAAAAAAAAAAAW0NvbnRlbnRfVHlwZXNdLnhtbFBLAQItABQABgAIAAAAIQA4/SH/1gAA&#10;AJQBAAALAAAAAAAAAAAAAAAAAC8BAABfcmVscy8ucmVsc1BLAQItABQABgAIAAAAIQDDi6NhewIA&#10;AEcFAAAOAAAAAAAAAAAAAAAAAC4CAABkcnMvZTJvRG9jLnhtbFBLAQItABQABgAIAAAAIQA+8ZdQ&#10;4gAAAAsBAAAPAAAAAAAAAAAAAAAAANUEAABkcnMvZG93bnJldi54bWxQSwUGAAAAAAQABADzAAAA&#10;5AUAAAAA&#10;" filled="f" strokecolor="#243f60 [1604]" strokeweight="2pt"/>
            </w:pict>
          </mc:Fallback>
        </mc:AlternateContent>
      </w:r>
      <w:r w:rsidR="00513BF3">
        <w:rPr>
          <w:rFonts w:ascii="Times New Roman" w:hAnsi="Times New Roman"/>
          <w:b/>
          <w:noProof/>
          <w:sz w:val="24"/>
        </w:rPr>
        <w:drawing>
          <wp:inline distT="0" distB="0" distL="0" distR="0" wp14:anchorId="00F56C3C" wp14:editId="6245E747">
            <wp:extent cx="2438400" cy="2203225"/>
            <wp:effectExtent l="0" t="0" r="0" b="6985"/>
            <wp:docPr id="8" name="Picture 8" descr="C:\Users\FUMMIE\Desktop\Kenny\For Printing 2\Diagrams Combined Major and Trace\Ternary O'Connor 1965 Feldspar Triangl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MMIE\Desktop\Kenny\For Printing 2\Diagrams Combined Major and Trace\Ternary O'Connor 1965 Feldspar Triangle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75" t="21775" r="14785" b="20904"/>
                    <a:stretch/>
                  </pic:blipFill>
                  <pic:spPr bwMode="auto">
                    <a:xfrm>
                      <a:off x="0" y="0"/>
                      <a:ext cx="2459579" cy="2222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13BF3">
        <w:rPr>
          <w:rFonts w:ascii="Times New Roman" w:hAnsi="Times New Roman"/>
          <w:b/>
          <w:sz w:val="24"/>
        </w:rPr>
        <w:t xml:space="preserve"> </w:t>
      </w:r>
      <w:r w:rsidR="00376878">
        <w:rPr>
          <w:rFonts w:ascii="Times New Roman" w:hAnsi="Times New Roman"/>
          <w:b/>
          <w:sz w:val="24"/>
        </w:rPr>
        <w:t xml:space="preserve">  </w:t>
      </w:r>
      <w:r w:rsidR="00513BF3">
        <w:rPr>
          <w:rFonts w:ascii="Times New Roman" w:hAnsi="Times New Roman"/>
          <w:b/>
          <w:sz w:val="24"/>
        </w:rPr>
        <w:t xml:space="preserve"> </w:t>
      </w:r>
      <w:r w:rsidR="00513BF3">
        <w:rPr>
          <w:rFonts w:ascii="Times New Roman" w:hAnsi="Times New Roman"/>
          <w:b/>
          <w:noProof/>
          <w:sz w:val="24"/>
        </w:rPr>
        <w:drawing>
          <wp:inline distT="0" distB="0" distL="0" distR="0" wp14:anchorId="2EC67273" wp14:editId="0E217B0D">
            <wp:extent cx="2493818" cy="2287273"/>
            <wp:effectExtent l="0" t="0" r="1905" b="0"/>
            <wp:docPr id="11" name="Picture 11" descr="C:\Users\FUMMIE\Desktop\Kenny\For Printing 2\Diagrams Combined Major and Trace\New Jensen 19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UMMIE\Desktop\Kenny\For Printing 2\Diagrams Combined Major and Trace\New Jensen 197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03" t="19560" r="10549" b="14725"/>
                    <a:stretch/>
                  </pic:blipFill>
                  <pic:spPr bwMode="auto">
                    <a:xfrm>
                      <a:off x="0" y="0"/>
                      <a:ext cx="2510149" cy="2302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3BF3" w:rsidRPr="00406CF7" w:rsidRDefault="00513BF3" w:rsidP="00F55583">
      <w:pPr>
        <w:pStyle w:val="NoSpacing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Fig. 8: </w:t>
      </w:r>
      <w:r w:rsidRPr="00406CF7">
        <w:rPr>
          <w:rFonts w:ascii="Times New Roman" w:hAnsi="Times New Roman"/>
          <w:lang w:val="en-GB"/>
        </w:rPr>
        <w:t>(</w:t>
      </w:r>
      <w:r>
        <w:rPr>
          <w:rFonts w:ascii="Times New Roman" w:hAnsi="Times New Roman"/>
          <w:lang w:val="en-GB"/>
        </w:rPr>
        <w:t>A</w:t>
      </w:r>
      <w:r w:rsidRPr="00406CF7">
        <w:rPr>
          <w:rFonts w:ascii="Times New Roman" w:hAnsi="Times New Roman"/>
          <w:lang w:val="en-GB"/>
        </w:rPr>
        <w:t xml:space="preserve">) </w:t>
      </w:r>
      <w:r w:rsidRPr="00406CF7">
        <w:rPr>
          <w:rFonts w:ascii="Times New Roman" w:hAnsi="Times New Roman"/>
        </w:rPr>
        <w:t>Normative An-</w:t>
      </w:r>
      <w:proofErr w:type="spellStart"/>
      <w:r w:rsidRPr="00406CF7">
        <w:rPr>
          <w:rFonts w:ascii="Times New Roman" w:hAnsi="Times New Roman"/>
        </w:rPr>
        <w:t>Ab</w:t>
      </w:r>
      <w:proofErr w:type="spellEnd"/>
      <w:r w:rsidRPr="00406CF7">
        <w:rPr>
          <w:rFonts w:ascii="Times New Roman" w:hAnsi="Times New Roman"/>
        </w:rPr>
        <w:t xml:space="preserve">-Or diagram showing the distribution of the </w:t>
      </w:r>
      <w:proofErr w:type="spellStart"/>
      <w:r>
        <w:rPr>
          <w:rFonts w:ascii="Times New Roman" w:hAnsi="Times New Roman"/>
        </w:rPr>
        <w:t>granitoids</w:t>
      </w:r>
      <w:proofErr w:type="spellEnd"/>
      <w:r w:rsidRPr="00406CF7">
        <w:rPr>
          <w:rFonts w:ascii="Times New Roman" w:hAnsi="Times New Roman"/>
        </w:rPr>
        <w:t xml:space="preserve"> in granitic to </w:t>
      </w:r>
      <w:proofErr w:type="spellStart"/>
      <w:r w:rsidRPr="00406CF7">
        <w:rPr>
          <w:rFonts w:ascii="Times New Roman" w:hAnsi="Times New Roman"/>
        </w:rPr>
        <w:t>granodioritic</w:t>
      </w:r>
      <w:proofErr w:type="spellEnd"/>
      <w:r w:rsidRPr="00406C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and quartz </w:t>
      </w:r>
      <w:proofErr w:type="spellStart"/>
      <w:r>
        <w:rPr>
          <w:rFonts w:ascii="Times New Roman" w:hAnsi="Times New Roman"/>
        </w:rPr>
        <w:t>monzonite</w:t>
      </w:r>
      <w:proofErr w:type="spellEnd"/>
      <w:r>
        <w:rPr>
          <w:rFonts w:ascii="Times New Roman" w:hAnsi="Times New Roman"/>
        </w:rPr>
        <w:t xml:space="preserve"> </w:t>
      </w:r>
      <w:r w:rsidRPr="00406CF7">
        <w:rPr>
          <w:rFonts w:ascii="Times New Roman" w:hAnsi="Times New Roman"/>
        </w:rPr>
        <w:t xml:space="preserve">field (after </w:t>
      </w:r>
      <w:proofErr w:type="spellStart"/>
      <w:r w:rsidRPr="00406CF7">
        <w:rPr>
          <w:rFonts w:ascii="Times New Roman" w:hAnsi="Times New Roman"/>
        </w:rPr>
        <w:t>O‟Connor</w:t>
      </w:r>
      <w:proofErr w:type="spellEnd"/>
      <w:r w:rsidRPr="00406CF7">
        <w:rPr>
          <w:rFonts w:ascii="Times New Roman" w:hAnsi="Times New Roman"/>
        </w:rPr>
        <w:t>, 1965)</w:t>
      </w:r>
      <w:r w:rsidRPr="00406CF7">
        <w:rPr>
          <w:rFonts w:ascii="Times New Roman" w:hAnsi="Times New Roman"/>
          <w:lang w:val="en-GB"/>
        </w:rPr>
        <w:t xml:space="preserve"> </w:t>
      </w:r>
      <w:r>
        <w:rPr>
          <w:rFonts w:ascii="Times New Roman" w:hAnsi="Times New Roman"/>
          <w:lang w:val="en-GB"/>
        </w:rPr>
        <w:t xml:space="preserve">and </w:t>
      </w:r>
      <w:r w:rsidRPr="00406CF7">
        <w:rPr>
          <w:rFonts w:ascii="Times New Roman" w:hAnsi="Times New Roman"/>
        </w:rPr>
        <w:t xml:space="preserve">and Al- </w:t>
      </w:r>
      <w:proofErr w:type="spellStart"/>
      <w:r w:rsidRPr="00406CF7">
        <w:rPr>
          <w:rFonts w:ascii="Times New Roman" w:hAnsi="Times New Roman"/>
        </w:rPr>
        <w:t>Fe+Ti-Mg</w:t>
      </w:r>
      <w:proofErr w:type="spellEnd"/>
      <w:r w:rsidRPr="00406CF7">
        <w:rPr>
          <w:rFonts w:ascii="Times New Roman" w:hAnsi="Times New Roman"/>
        </w:rPr>
        <w:t xml:space="preserve"> of Jensen</w:t>
      </w:r>
      <w:r>
        <w:rPr>
          <w:rFonts w:ascii="Times New Roman" w:hAnsi="Times New Roman"/>
        </w:rPr>
        <w:t xml:space="preserve"> </w:t>
      </w:r>
      <w:r w:rsidRPr="00406CF7">
        <w:rPr>
          <w:rFonts w:ascii="Times New Roman" w:hAnsi="Times New Roman"/>
        </w:rPr>
        <w:t xml:space="preserve">(1976) showing basalts are high Fe and Mg </w:t>
      </w:r>
      <w:proofErr w:type="spellStart"/>
      <w:r w:rsidRPr="00406CF7">
        <w:rPr>
          <w:rFonts w:ascii="Times New Roman" w:hAnsi="Times New Roman"/>
        </w:rPr>
        <w:t>tholeiite</w:t>
      </w:r>
      <w:proofErr w:type="spellEnd"/>
      <w:r w:rsidRPr="00406CF7">
        <w:rPr>
          <w:rFonts w:ascii="Times New Roman" w:hAnsi="Times New Roman"/>
        </w:rPr>
        <w:t xml:space="preserve"> basalt</w:t>
      </w:r>
      <w:r>
        <w:rPr>
          <w:rFonts w:ascii="Times New Roman" w:hAnsi="Times New Roman"/>
        </w:rPr>
        <w:t>.</w:t>
      </w:r>
      <w:r w:rsidRPr="00406CF7">
        <w:rPr>
          <w:rFonts w:ascii="Times New Roman" w:hAnsi="Times New Roman"/>
          <w:lang w:val="en-GB"/>
        </w:rPr>
        <w:t xml:space="preserve"> </w:t>
      </w:r>
      <w:proofErr w:type="gramStart"/>
      <w:r w:rsidRPr="00406CF7">
        <w:rPr>
          <w:rFonts w:ascii="Times New Roman" w:hAnsi="Times New Roman"/>
          <w:lang w:val="en-GB"/>
        </w:rPr>
        <w:t>(Symbols as in Fig. 2).</w:t>
      </w:r>
      <w:proofErr w:type="gramEnd"/>
      <w:r w:rsidRPr="00406CF7">
        <w:rPr>
          <w:rFonts w:ascii="Times New Roman" w:hAnsi="Times New Roman"/>
        </w:rPr>
        <w:t xml:space="preserve"> </w:t>
      </w:r>
    </w:p>
    <w:p w:rsidR="00A94C4B" w:rsidRDefault="00376878"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658475" wp14:editId="64974076">
                <wp:simplePos x="0" y="0"/>
                <wp:positionH relativeFrom="column">
                  <wp:posOffset>-16782</wp:posOffset>
                </wp:positionH>
                <wp:positionV relativeFrom="paragraph">
                  <wp:posOffset>180975</wp:posOffset>
                </wp:positionV>
                <wp:extent cx="4987637" cy="4530437"/>
                <wp:effectExtent l="0" t="0" r="22860" b="2286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7637" cy="453043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" o:spid="_x0000_s1026" style="position:absolute;margin-left:-1.3pt;margin-top:14.25pt;width:392.75pt;height:35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CLtewIAAEcFAAAOAAAAZHJzL2Uyb0RvYy54bWysVN9PGzEMfp+0/yHK+7hrKb8qrqgCMU1C&#10;gICJ55BLeiclceakvXZ//Zzc9UCA9jCtD6kd25/t7+ycX2ytYRuFoQVX8clByZlyEurWrSr+8+n6&#10;2ylnIQpXCwNOVXynAr9YfP1y3vm5mkIDplbICMSFeecr3sTo50URZKOsCAfglSOjBrQikoqrokbR&#10;Ebo1xbQsj4sOsPYIUoVAt1e9kS8yvtZKxjutg4rMVJxqi/nEfL6ks1ici/kKhW9aOZQh/qEKK1pH&#10;SUeoKxEFW2P7Acq2EiGAjgcSbAFat1LlHqibSfmum8dGeJV7IXKCH2kK/w9W3m7ukbV1xQ+POXPC&#10;0jd6INaEWxnF6I4I6nyYk9+jv8dBCySmbrcabfqnPtg2k7obSVXbyCRdzs5OT44PTziTZJsdHZYz&#10;UgineA33GOJ3BZYloeJI+TOZYnMTYu+6d0nZHFy3xqT7VFlfS5bizqjkYNyD0tQUZZ9moDxO6tIg&#10;2wgaBCGlcnHSmxpRq/76qKTfUNoYkQvNgAlZU+IRewBIo/oRuy978E+hKk/jGFz+rbA+eIzImcHF&#10;Mdi2DvAzAENdDZl7/z1JPTWJpReod/TJEfpdCF5et0T7jQjxXiANP60JLXS8o0Mb6CoOg8RZA/j7&#10;s/vkTzNJVs46WqaKh19rgYoz88PRtJ5NZrO0fVmZHZ1MScG3lpe3Fre2l0CfaUJPh5dZTP7R7EWN&#10;YJ9p75cpK5mEk5S74jLiXrmM/ZLTyyHVcpndaOO8iDfu0csEnlhNY/W0fRboh9mLNLa3sF88MX83&#10;gr1vinSwXEfQbZ7PV14Hvmlb8+AML0t6Dt7q2ev1/Vv8AQAA//8DAFBLAwQUAAYACAAAACEAWirY&#10;s+AAAAAJAQAADwAAAGRycy9kb3ducmV2LnhtbEyPwU7DMBBE70j8g7VI3FoHC0oIcapSiRNQKQ0g&#10;cXPjJQnE6yh228DXs5zgNqsZzbzNl5PrxQHH0HnScDFPQCDV3nbUaHiu7mcpiBANWdN7Qg1fGGBZ&#10;nJ7kJrP+SCUetrERXEIhMxraGIdMylC36EyY+wGJvXc/OhP5HBtpR3PkctdLlSQL6UxHvNCaAdct&#10;1p/bvdOAL68f5ffbQ715rFe+pHWs7qonrc/PptUtiIhT/AvDLz6jQ8FMO78nG0SvYaYWnNSg0isQ&#10;7F+n6gbEjsWlSkAWufz/QfEDAAD//wMAUEsBAi0AFAAGAAgAAAAhALaDOJL+AAAA4QEAABMAAAAA&#10;AAAAAAAAAAAAAAAAAFtDb250ZW50X1R5cGVzXS54bWxQSwECLQAUAAYACAAAACEAOP0h/9YAAACU&#10;AQAACwAAAAAAAAAAAAAAAAAvAQAAX3JlbHMvLnJlbHNQSwECLQAUAAYACAAAACEA4HQi7XsCAABH&#10;BQAADgAAAAAAAAAAAAAAAAAuAgAAZHJzL2Uyb0RvYy54bWxQSwECLQAUAAYACAAAACEAWirYs+AA&#10;AAAJAQAADwAAAAAAAAAAAAAAAADVBAAAZHJzL2Rvd25yZXYueG1sUEsFBgAAAAAEAAQA8wAAAOIF&#10;AAAAAA==&#10;" filled="f" strokecolor="#243f60 [1604]" strokeweight="2pt"/>
            </w:pict>
          </mc:Fallback>
        </mc:AlternateContent>
      </w:r>
    </w:p>
    <w:p w:rsidR="00392D10" w:rsidRDefault="00A26AA2" w:rsidP="00F55583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 </w:t>
      </w:r>
      <w:r w:rsidR="00392D10">
        <w:rPr>
          <w:noProof/>
        </w:rPr>
        <w:drawing>
          <wp:inline distT="0" distB="0" distL="0" distR="0" wp14:anchorId="292CEC30" wp14:editId="3B6DB7B1">
            <wp:extent cx="4475018" cy="4325112"/>
            <wp:effectExtent l="0" t="0" r="190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554" cy="4324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D10" w:rsidRDefault="00392D10" w:rsidP="00392D10">
      <w:pPr>
        <w:pStyle w:val="NoSpacing"/>
        <w:jc w:val="both"/>
        <w:rPr>
          <w:rFonts w:ascii="Times New Roman" w:hAnsi="Times New Roman"/>
          <w:lang w:val="en-GB"/>
        </w:rPr>
      </w:pPr>
      <w:r w:rsidRPr="007C03C9">
        <w:rPr>
          <w:rFonts w:ascii="Times New Roman" w:hAnsi="Times New Roman"/>
        </w:rPr>
        <w:t xml:space="preserve">Fig. </w:t>
      </w:r>
      <w:r>
        <w:rPr>
          <w:rFonts w:ascii="Times New Roman" w:hAnsi="Times New Roman"/>
        </w:rPr>
        <w:t>9</w:t>
      </w:r>
      <w:r w:rsidRPr="007C03C9">
        <w:rPr>
          <w:rFonts w:ascii="Times New Roman" w:hAnsi="Times New Roman"/>
        </w:rPr>
        <w:t xml:space="preserve">: </w:t>
      </w:r>
      <w:proofErr w:type="spellStart"/>
      <w:r w:rsidRPr="007C03C9">
        <w:rPr>
          <w:rFonts w:ascii="Times New Roman" w:hAnsi="Times New Roman"/>
        </w:rPr>
        <w:t>Harker</w:t>
      </w:r>
      <w:proofErr w:type="spellEnd"/>
      <w:r w:rsidRPr="007C03C9">
        <w:rPr>
          <w:rFonts w:ascii="Times New Roman" w:hAnsi="Times New Roman"/>
        </w:rPr>
        <w:t xml:space="preserve"> variation diagrams; silica (SiO</w:t>
      </w:r>
      <w:r w:rsidRPr="007C03C9">
        <w:rPr>
          <w:rFonts w:ascii="Times New Roman" w:hAnsi="Times New Roman"/>
          <w:vertAlign w:val="subscript"/>
        </w:rPr>
        <w:t>2</w:t>
      </w:r>
      <w:r w:rsidRPr="007C03C9">
        <w:rPr>
          <w:rFonts w:ascii="Times New Roman" w:hAnsi="Times New Roman"/>
        </w:rPr>
        <w:t xml:space="preserve"> </w:t>
      </w:r>
      <w:proofErr w:type="spellStart"/>
      <w:r w:rsidRPr="007C03C9">
        <w:rPr>
          <w:rFonts w:ascii="Times New Roman" w:hAnsi="Times New Roman"/>
        </w:rPr>
        <w:t>wt</w:t>
      </w:r>
      <w:proofErr w:type="spellEnd"/>
      <w:r w:rsidRPr="007C03C9">
        <w:rPr>
          <w:rFonts w:ascii="Times New Roman" w:hAnsi="Times New Roman"/>
        </w:rPr>
        <w:t xml:space="preserve"> %) plotted against a range of major (in </w:t>
      </w:r>
      <w:proofErr w:type="spellStart"/>
      <w:r w:rsidRPr="007C03C9">
        <w:rPr>
          <w:rFonts w:ascii="Times New Roman" w:hAnsi="Times New Roman"/>
        </w:rPr>
        <w:t>wt</w:t>
      </w:r>
      <w:proofErr w:type="spellEnd"/>
      <w:r w:rsidRPr="007C03C9">
        <w:rPr>
          <w:rFonts w:ascii="Times New Roman" w:hAnsi="Times New Roman"/>
        </w:rPr>
        <w:t xml:space="preserve"> %) elements in the </w:t>
      </w:r>
      <w:proofErr w:type="spellStart"/>
      <w:r w:rsidRPr="007C03C9">
        <w:rPr>
          <w:rFonts w:ascii="Times New Roman" w:hAnsi="Times New Roman"/>
        </w:rPr>
        <w:t>granitoids</w:t>
      </w:r>
      <w:proofErr w:type="spellEnd"/>
      <w:r>
        <w:rPr>
          <w:rFonts w:ascii="Times New Roman" w:hAnsi="Times New Roman"/>
        </w:rPr>
        <w:t xml:space="preserve"> </w:t>
      </w:r>
      <w:r w:rsidRPr="007C03C9">
        <w:rPr>
          <w:rFonts w:ascii="Times New Roman" w:hAnsi="Times New Roman"/>
        </w:rPr>
        <w:t xml:space="preserve">of </w:t>
      </w:r>
      <w:r>
        <w:rPr>
          <w:rFonts w:ascii="Times New Roman" w:hAnsi="Times New Roman"/>
        </w:rPr>
        <w:t xml:space="preserve">the </w:t>
      </w:r>
      <w:proofErr w:type="spellStart"/>
      <w:r w:rsidRPr="007C03C9">
        <w:rPr>
          <w:rFonts w:ascii="Times New Roman" w:hAnsi="Times New Roman"/>
        </w:rPr>
        <w:t>Kushaka</w:t>
      </w:r>
      <w:proofErr w:type="spellEnd"/>
      <w:r>
        <w:rPr>
          <w:rFonts w:ascii="Times New Roman" w:hAnsi="Times New Roman"/>
        </w:rPr>
        <w:t xml:space="preserve"> and the </w:t>
      </w:r>
      <w:proofErr w:type="spellStart"/>
      <w:r>
        <w:rPr>
          <w:rFonts w:ascii="Times New Roman" w:hAnsi="Times New Roman"/>
        </w:rPr>
        <w:t>Birnin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Gwari</w:t>
      </w:r>
      <w:proofErr w:type="spellEnd"/>
      <w:r w:rsidRPr="007C03C9">
        <w:rPr>
          <w:rFonts w:ascii="Times New Roman" w:hAnsi="Times New Roman"/>
        </w:rPr>
        <w:t xml:space="preserve"> schist belt</w:t>
      </w:r>
      <w:r>
        <w:rPr>
          <w:rFonts w:ascii="Times New Roman" w:hAnsi="Times New Roman"/>
        </w:rPr>
        <w:t xml:space="preserve">s </w:t>
      </w:r>
      <w:r>
        <w:rPr>
          <w:rFonts w:ascii="Times New Roman" w:hAnsi="Times New Roman"/>
          <w:lang w:val="en-GB"/>
        </w:rPr>
        <w:t>(Symbols as in Fig. 2).</w:t>
      </w:r>
    </w:p>
    <w:p w:rsidR="007F3AD2" w:rsidRDefault="007F3AD2" w:rsidP="00392D10">
      <w:pPr>
        <w:pStyle w:val="NoSpacing"/>
        <w:jc w:val="both"/>
        <w:rPr>
          <w:rFonts w:ascii="Times New Roman" w:hAnsi="Times New Roman"/>
          <w:lang w:val="en-GB"/>
        </w:rPr>
      </w:pPr>
    </w:p>
    <w:p w:rsidR="00392D10" w:rsidRDefault="00376878">
      <w:r>
        <w:rPr>
          <w:rFonts w:ascii="Times New Roman" w:hAnsi="Times New Roman"/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2CDB5C" wp14:editId="02E8655E">
                <wp:simplePos x="0" y="0"/>
                <wp:positionH relativeFrom="column">
                  <wp:posOffset>0</wp:posOffset>
                </wp:positionH>
                <wp:positionV relativeFrom="paragraph">
                  <wp:posOffset>222069</wp:posOffset>
                </wp:positionV>
                <wp:extent cx="5185954" cy="3735977"/>
                <wp:effectExtent l="0" t="0" r="15240" b="1714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5954" cy="373597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0;margin-top:17.5pt;width:408.35pt;height:29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KhYfAIAAEcFAAAOAAAAZHJzL2Uyb0RvYy54bWysVE1PGzEQvVfqf7B8L5uEpIGIDYpAVJUQ&#10;ID7E2Xjt7Eq2xx072aS/vmPvZkGAeqiag2N7Zt7MvH3js/OdNWyrMDTgSj4+GnGmnISqceuSPz1e&#10;fTvhLEThKmHAqZLvVeDny69fzlq/UBOowVQKGYG4sGh9yesY/aIogqyVFeEIvHJk1IBWRDriuqhQ&#10;tIRuTTEZjb4XLWDlEaQKgW4vOyNfZnytlYy3WgcVmSk51Rbzinl9SWuxPBOLNQpfN7IvQ/xDFVY0&#10;jpIOUJciCrbB5gOUbSRCAB2PJNgCtG6kyj1QN+PRu24eauFV7oXICX6gKfw/WHmzvUPWVCU/Jnqc&#10;sPSN7ok14dZGMbojglofFuT34O+wPwXapm53Gm36pz7YLpO6H0hVu8gkXc7GJ7PT2ZQzSbbj+fHs&#10;dD5PqMVruMcQfyiwLG1KjpQ/kym21yF2rgeXlM3BVWNMuk+VdbXkXdwblRyMu1eamqLskwyU5aQu&#10;DLKtICEIKZWL485Ui0p117MR/frShohcaAZMyJoSD9g9QJLqR+yu7N4/haqsxiF49LfCuuAhImcG&#10;F4dg2zjAzwAMddVn7vwPJHXUJJZeoNrTJ0foZiF4edUQ7dcixDuBJH7SAQ10vKVFG2hLDv2Osxrw&#10;92f3yZ80SVbOWhqmkodfG4GKM/PTkVpPx9Npmr58mM7mEzrgW8vLW4vb2AugzzSmp8PLvE3+0Ry2&#10;GsE+09yvUlYyCScpd8llxMPhInZDTi+HVKtVdqOJ8yJeuwcvE3hiNcnqcfcs0PfaiyTbGzgMnli8&#10;k2DnmyIdrDYRdJP1+cprzzdNaxZO/7Kk5+DtOXu9vn/LPwAAAP//AwBQSwMEFAAGAAgAAAAhADgF&#10;HX7fAAAABwEAAA8AAABkcnMvZG93bnJldi54bWxMj81OwzAQhO9IvIO1SNyo00aEKsSpSiVO/Ehp&#10;AImbay9JIF5HsdsGnr7LCU6r0Yxmvi1Wk+vFAcfQeVIwnyUgkIy3HTUKXur7qyWIEDVZ3XtCBd8Y&#10;YFWenxU6t/5IFR62sRFcQiHXCtoYh1zKYFp0Osz8gMTehx+djizHRtpRH7nc9XKRJJl0uiNeaPWA&#10;mxbN13bvFODr22f18/5gnh/N2le0ifVd/aTU5cW0vgURcYp/YfjFZ3QomWnn92SD6BXwI1FBes2X&#10;3eU8uwGxU5At0hRkWcj//OUJAAD//wMAUEsBAi0AFAAGAAgAAAAhALaDOJL+AAAA4QEAABMAAAAA&#10;AAAAAAAAAAAAAAAAAFtDb250ZW50X1R5cGVzXS54bWxQSwECLQAUAAYACAAAACEAOP0h/9YAAACU&#10;AQAACwAAAAAAAAAAAAAAAAAvAQAAX3JlbHMvLnJlbHNQSwECLQAUAAYACAAAACEADGCoWHwCAABH&#10;BQAADgAAAAAAAAAAAAAAAAAuAgAAZHJzL2Uyb0RvYy54bWxQSwECLQAUAAYACAAAACEAOAUdft8A&#10;AAAHAQAADwAAAAAAAAAAAAAAAADWBAAAZHJzL2Rvd25yZXYueG1sUEsFBgAAAAAEAAQA8wAAAOIF&#10;AAAAAA==&#10;" filled="f" strokecolor="#243f60 [1604]" strokeweight="2pt"/>
            </w:pict>
          </mc:Fallback>
        </mc:AlternateContent>
      </w:r>
    </w:p>
    <w:p w:rsidR="00392D10" w:rsidRDefault="00392D10" w:rsidP="00F55583">
      <w:pPr>
        <w:pStyle w:val="NoSpacing"/>
        <w:jc w:val="both"/>
        <w:rPr>
          <w:rFonts w:ascii="Times New Roman" w:hAnsi="Times New Roman"/>
          <w:szCs w:val="23"/>
        </w:rPr>
      </w:pPr>
      <w:r>
        <w:rPr>
          <w:noProof/>
        </w:rPr>
        <w:drawing>
          <wp:inline distT="0" distB="0" distL="0" distR="0" wp14:anchorId="28856DE3" wp14:editId="21D573C9">
            <wp:extent cx="5048250" cy="3538038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7330" cy="3558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878" w:rsidRDefault="00376878" w:rsidP="00392D10">
      <w:pPr>
        <w:pStyle w:val="NoSpacing"/>
        <w:jc w:val="both"/>
        <w:rPr>
          <w:rFonts w:ascii="Times New Roman" w:hAnsi="Times New Roman"/>
        </w:rPr>
      </w:pPr>
    </w:p>
    <w:p w:rsidR="00392D10" w:rsidRDefault="00392D10" w:rsidP="00392D10">
      <w:pPr>
        <w:pStyle w:val="NoSpacing"/>
        <w:jc w:val="both"/>
        <w:rPr>
          <w:rFonts w:ascii="Times New Roman" w:hAnsi="Times New Roman"/>
          <w:lang w:val="en-GB"/>
        </w:rPr>
      </w:pPr>
      <w:r w:rsidRPr="00233C0C">
        <w:rPr>
          <w:rFonts w:ascii="Times New Roman" w:hAnsi="Times New Roman"/>
        </w:rPr>
        <w:t xml:space="preserve">Fig. </w:t>
      </w:r>
      <w:r>
        <w:rPr>
          <w:rFonts w:ascii="Times New Roman" w:hAnsi="Times New Roman"/>
        </w:rPr>
        <w:t>10</w:t>
      </w:r>
      <w:r w:rsidRPr="00233C0C">
        <w:rPr>
          <w:rFonts w:ascii="Times New Roman" w:hAnsi="Times New Roman"/>
        </w:rPr>
        <w:t xml:space="preserve">: </w:t>
      </w:r>
      <w:proofErr w:type="spellStart"/>
      <w:r w:rsidRPr="00233C0C">
        <w:rPr>
          <w:rFonts w:ascii="Times New Roman" w:hAnsi="Times New Roman"/>
        </w:rPr>
        <w:t>Harker</w:t>
      </w:r>
      <w:proofErr w:type="spellEnd"/>
      <w:r w:rsidRPr="00233C0C">
        <w:rPr>
          <w:rFonts w:ascii="Times New Roman" w:hAnsi="Times New Roman"/>
        </w:rPr>
        <w:t xml:space="preserve"> variation diagrams; silica (SiO</w:t>
      </w:r>
      <w:r w:rsidRPr="00233C0C">
        <w:rPr>
          <w:rFonts w:ascii="Times New Roman" w:hAnsi="Times New Roman"/>
          <w:vertAlign w:val="subscript"/>
        </w:rPr>
        <w:t>2</w:t>
      </w:r>
      <w:r w:rsidRPr="00233C0C">
        <w:rPr>
          <w:rFonts w:ascii="Times New Roman" w:hAnsi="Times New Roman"/>
        </w:rPr>
        <w:t xml:space="preserve"> </w:t>
      </w:r>
      <w:proofErr w:type="spellStart"/>
      <w:r w:rsidRPr="00233C0C">
        <w:rPr>
          <w:rFonts w:ascii="Times New Roman" w:hAnsi="Times New Roman"/>
        </w:rPr>
        <w:t>wt</w:t>
      </w:r>
      <w:proofErr w:type="spellEnd"/>
      <w:r w:rsidRPr="00233C0C">
        <w:rPr>
          <w:rFonts w:ascii="Times New Roman" w:hAnsi="Times New Roman"/>
        </w:rPr>
        <w:t xml:space="preserve"> %) plotted against a range of trace (in ppm) elements in the </w:t>
      </w:r>
      <w:proofErr w:type="spellStart"/>
      <w:r w:rsidRPr="00233C0C">
        <w:rPr>
          <w:rFonts w:ascii="Times New Roman" w:hAnsi="Times New Roman"/>
        </w:rPr>
        <w:t>granitoids</w:t>
      </w:r>
      <w:proofErr w:type="spellEnd"/>
      <w:r w:rsidRPr="00233C0C">
        <w:rPr>
          <w:rFonts w:ascii="Times New Roman" w:hAnsi="Times New Roman"/>
        </w:rPr>
        <w:t xml:space="preserve"> and associated basalt of </w:t>
      </w:r>
      <w:r>
        <w:rPr>
          <w:rFonts w:ascii="Times New Roman" w:hAnsi="Times New Roman"/>
        </w:rPr>
        <w:t xml:space="preserve">the </w:t>
      </w:r>
      <w:proofErr w:type="spellStart"/>
      <w:r w:rsidRPr="00233C0C">
        <w:rPr>
          <w:rFonts w:ascii="Times New Roman" w:hAnsi="Times New Roman"/>
        </w:rPr>
        <w:t>Kushaka</w:t>
      </w:r>
      <w:proofErr w:type="spellEnd"/>
      <w:r w:rsidRPr="00233C0C">
        <w:rPr>
          <w:rFonts w:ascii="Times New Roman" w:hAnsi="Times New Roman"/>
        </w:rPr>
        <w:t xml:space="preserve"> and </w:t>
      </w:r>
      <w:r>
        <w:rPr>
          <w:rFonts w:ascii="Times New Roman" w:hAnsi="Times New Roman"/>
        </w:rPr>
        <w:t xml:space="preserve">the </w:t>
      </w:r>
      <w:proofErr w:type="spellStart"/>
      <w:r w:rsidRPr="00233C0C">
        <w:rPr>
          <w:rFonts w:ascii="Times New Roman" w:hAnsi="Times New Roman"/>
        </w:rPr>
        <w:t>Birnin</w:t>
      </w:r>
      <w:proofErr w:type="spellEnd"/>
      <w:r w:rsidRPr="00233C0C">
        <w:rPr>
          <w:rFonts w:ascii="Times New Roman" w:hAnsi="Times New Roman"/>
        </w:rPr>
        <w:t xml:space="preserve"> </w:t>
      </w:r>
      <w:proofErr w:type="spellStart"/>
      <w:r w:rsidRPr="00233C0C">
        <w:rPr>
          <w:rFonts w:ascii="Times New Roman" w:hAnsi="Times New Roman"/>
        </w:rPr>
        <w:t>Gwari</w:t>
      </w:r>
      <w:proofErr w:type="spellEnd"/>
      <w:r w:rsidRPr="00233C0C">
        <w:rPr>
          <w:rFonts w:ascii="Times New Roman" w:hAnsi="Times New Roman"/>
        </w:rPr>
        <w:t xml:space="preserve"> schist belts </w:t>
      </w:r>
      <w:r w:rsidRPr="00233C0C">
        <w:rPr>
          <w:rFonts w:ascii="Times New Roman" w:hAnsi="Times New Roman"/>
          <w:lang w:val="en-GB"/>
        </w:rPr>
        <w:t>(Symbols as in Fig. 2).</w:t>
      </w:r>
    </w:p>
    <w:p w:rsidR="00F55583" w:rsidRDefault="00F55583" w:rsidP="00392D10">
      <w:pPr>
        <w:pStyle w:val="NoSpacing"/>
        <w:jc w:val="both"/>
        <w:rPr>
          <w:rFonts w:ascii="Times New Roman" w:hAnsi="Times New Roman"/>
          <w:lang w:val="en-GB"/>
        </w:rPr>
      </w:pPr>
    </w:p>
    <w:p w:rsidR="00F55583" w:rsidRDefault="00376878" w:rsidP="00392D10">
      <w:pPr>
        <w:pStyle w:val="NoSpacing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101EF76" wp14:editId="724C80CB">
                <wp:simplePos x="0" y="0"/>
                <wp:positionH relativeFrom="column">
                  <wp:posOffset>-96983</wp:posOffset>
                </wp:positionH>
                <wp:positionV relativeFrom="paragraph">
                  <wp:posOffset>65578</wp:posOffset>
                </wp:positionV>
                <wp:extent cx="5140037" cy="3026410"/>
                <wp:effectExtent l="0" t="0" r="22860" b="2159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0037" cy="30264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7.65pt;margin-top:5.15pt;width:404.75pt;height:238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eoWfAIAAEcFAAAOAAAAZHJzL2Uyb0RvYy54bWysVFFP2zAQfp+0/2D5fSQpBbaKFFVFnSYh&#10;qICJZ+PYTSTH553dpt2v39lJAwK0h2l9SH2+u+98n7/z5dW+NWyn0DdgS16c5JwpK6Fq7KbkPx9X&#10;X75y5oOwlTBgVckPyvOr+edPl52bqQnUYCqFjECsn3Wu5HUIbpZlXtaqFf4EnLLk1ICtCGTiJqtQ&#10;dITemmyS5+dZB1g5BKm8p93r3snnCV9rJcOd1l4FZkpOZwvpi+n7HL/Z/FLMNihc3cjhGOIfTtGK&#10;xlLREepaBMG22LyDahuJ4EGHEwltBlo3UqUeqJsif9PNQy2cSr0QOd6NNPn/Bytvd2tkTUV3Rzdl&#10;RUt3dE+sCbsxitEeEdQ5P6O4B7fGwfK0jN3uNbbxn/pg+0TqYSRV7QOTtHlWTPP89IIzSb7TfHI+&#10;LRLt2Uu6Qx++K2hZXJQcqX4iU+xufKCSFHoMidUsrBpj4n48WX+WtAoHo2KAsfdKU1NUfZKAkpzU&#10;0iDbCRKCkFLZUPSuWlSq3z7L6RcbpnpjRrISYETWVHjEHgCiVN9j9zBDfExVSY1jcv63g/XJY0aq&#10;DDaMyW1jAT8CMNTVULmPP5LUUxNZeobqQFeO0M+Cd3LVEO03woe1QBI/jQkNdLijjzbQlRyGFWc1&#10;4O+P9mM8aZK8nHU0TCX3v7YCFWfmhyW1fium0zh9yZieXUzIwNee59ceu22XQNdU0NPhZFrG+GCO&#10;S43QPtHcL2JVcgkrqXbJZcCjsQz9kNPLIdVikcJo4pwIN/bByQgeWY2yetw/CXSD9gLJ9haOgydm&#10;byTYx8ZMC4ttAN0kfb7wOvBN05qEM7ws8Tl4baeol/dv/gcAAP//AwBQSwMEFAAGAAgAAAAhALt7&#10;Ri3iAAAACgEAAA8AAABkcnMvZG93bnJldi54bWxMj8FOwzAMhu9IvENkJG5bujHGVppOYxInGFJX&#10;QOKWJaYtNE7VZFvh6TEnOFnW/+n352w1uFYcsQ+NJwWTcQICyXjbUKXgubwfLUCEqMnq1hMq+MIA&#10;q/z8LNOp9Scq8LiLleASCqlWUMfYpVIGU6PTYew7JM7efe905LWvpO31ictdK6dJMpdON8QXat3h&#10;pkbzuTs4Bfjy+lF8vz2Yp0ez9gVtYnlXbpW6vBjWtyAiDvEPhl99Voecnfb+QDaIVsFocn3FKAcJ&#10;TwZulrMpiL2C2WK+BJln8v8L+Q8AAAD//wMAUEsBAi0AFAAGAAgAAAAhALaDOJL+AAAA4QEAABMA&#10;AAAAAAAAAAAAAAAAAAAAAFtDb250ZW50X1R5cGVzXS54bWxQSwECLQAUAAYACAAAACEAOP0h/9YA&#10;AACUAQAACwAAAAAAAAAAAAAAAAAvAQAAX3JlbHMvLnJlbHNQSwECLQAUAAYACAAAACEA3zXqFnwC&#10;AABHBQAADgAAAAAAAAAAAAAAAAAuAgAAZHJzL2Uyb0RvYy54bWxQSwECLQAUAAYACAAAACEAu3tG&#10;LeIAAAAKAQAADwAAAAAAAAAAAAAAAADWBAAAZHJzL2Rvd25yZXYueG1sUEsFBgAAAAAEAAQA8wAA&#10;AOUFAAAAAA==&#10;" filled="f" strokecolor="#243f60 [1604]" strokeweight="2pt"/>
            </w:pict>
          </mc:Fallback>
        </mc:AlternateContent>
      </w:r>
    </w:p>
    <w:p w:rsidR="00392D10" w:rsidRDefault="00392D10" w:rsidP="00F55583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 </w:t>
      </w:r>
      <w:r>
        <w:rPr>
          <w:rFonts w:ascii="Times New Roman" w:hAnsi="Times New Roman"/>
          <w:b/>
          <w:noProof/>
          <w:sz w:val="24"/>
        </w:rPr>
        <w:drawing>
          <wp:inline distT="0" distB="0" distL="0" distR="0" wp14:anchorId="54FBB89E" wp14:editId="57E6739E">
            <wp:extent cx="4510216" cy="2861565"/>
            <wp:effectExtent l="0" t="0" r="5080" b="0"/>
            <wp:docPr id="13" name="Picture 13" descr="C:\Users\FUMMIE\Desktop\Kenny\For Printing 2\Diagrams Combined Major and Trace\Spider plot Primitive Mantle Sun and McDonough (198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UMMIE\Desktop\Kenny\For Printing 2\Diagrams Combined Major and Trace\Spider plot Primitive Mantle Sun and McDonough (1989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6" t="11905" r="4835" b="13684"/>
                    <a:stretch/>
                  </pic:blipFill>
                  <pic:spPr bwMode="auto">
                    <a:xfrm>
                      <a:off x="0" y="0"/>
                      <a:ext cx="4510216" cy="286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2D10" w:rsidRPr="00EF7D2F" w:rsidRDefault="00392D10" w:rsidP="00F55583">
      <w:pPr>
        <w:pStyle w:val="NoSpacing"/>
        <w:rPr>
          <w:rFonts w:ascii="Times New Roman" w:hAnsi="Times New Roman"/>
          <w:lang w:val="en-GB"/>
        </w:rPr>
      </w:pPr>
      <w:r w:rsidRPr="00EF7D2F">
        <w:rPr>
          <w:rFonts w:ascii="Times New Roman" w:hAnsi="Times New Roman"/>
        </w:rPr>
        <w:t xml:space="preserve">Fig. </w:t>
      </w:r>
      <w:r>
        <w:rPr>
          <w:rFonts w:ascii="Times New Roman" w:hAnsi="Times New Roman"/>
        </w:rPr>
        <w:t>11</w:t>
      </w:r>
      <w:r w:rsidRPr="00EF7D2F">
        <w:rPr>
          <w:rFonts w:ascii="Times New Roman" w:hAnsi="Times New Roman"/>
        </w:rPr>
        <w:t xml:space="preserve">: Mantle-normalized multi-element diagram of </w:t>
      </w:r>
      <w:proofErr w:type="spellStart"/>
      <w:r w:rsidRPr="00EF7D2F">
        <w:rPr>
          <w:rFonts w:ascii="Times New Roman" w:hAnsi="Times New Roman"/>
        </w:rPr>
        <w:t>granitoid</w:t>
      </w:r>
      <w:proofErr w:type="spellEnd"/>
      <w:r w:rsidRPr="00EF7D2F">
        <w:rPr>
          <w:rFonts w:ascii="Times New Roman" w:hAnsi="Times New Roman"/>
        </w:rPr>
        <w:t xml:space="preserve"> in the </w:t>
      </w:r>
      <w:proofErr w:type="gramStart"/>
      <w:r w:rsidRPr="00EF7D2F">
        <w:rPr>
          <w:rFonts w:ascii="Times New Roman" w:hAnsi="Times New Roman"/>
        </w:rPr>
        <w:t xml:space="preserve">northern </w:t>
      </w:r>
      <w:r w:rsidR="00475A43">
        <w:rPr>
          <w:rFonts w:ascii="Times New Roman" w:hAnsi="Times New Roman"/>
        </w:rPr>
        <w:t xml:space="preserve"> </w:t>
      </w:r>
      <w:r w:rsidRPr="00EF7D2F">
        <w:rPr>
          <w:rFonts w:ascii="Times New Roman" w:hAnsi="Times New Roman"/>
        </w:rPr>
        <w:t>part</w:t>
      </w:r>
      <w:proofErr w:type="gramEnd"/>
      <w:r w:rsidRPr="00EF7D2F">
        <w:rPr>
          <w:rFonts w:ascii="Times New Roman" w:hAnsi="Times New Roman"/>
        </w:rPr>
        <w:t xml:space="preserve"> of </w:t>
      </w:r>
      <w:r>
        <w:rPr>
          <w:rFonts w:ascii="Times New Roman" w:hAnsi="Times New Roman"/>
        </w:rPr>
        <w:t xml:space="preserve">the </w:t>
      </w:r>
      <w:proofErr w:type="spellStart"/>
      <w:r w:rsidRPr="00EF7D2F">
        <w:rPr>
          <w:rFonts w:ascii="Times New Roman" w:hAnsi="Times New Roman"/>
        </w:rPr>
        <w:t>Kushaka</w:t>
      </w:r>
      <w:proofErr w:type="spellEnd"/>
      <w:r w:rsidRPr="00EF7D2F">
        <w:rPr>
          <w:rFonts w:ascii="Times New Roman" w:hAnsi="Times New Roman"/>
        </w:rPr>
        <w:t xml:space="preserve"> and </w:t>
      </w:r>
      <w:r>
        <w:rPr>
          <w:rFonts w:ascii="Times New Roman" w:hAnsi="Times New Roman"/>
        </w:rPr>
        <w:t xml:space="preserve">the </w:t>
      </w:r>
      <w:proofErr w:type="spellStart"/>
      <w:r w:rsidRPr="00EF7D2F">
        <w:rPr>
          <w:rFonts w:ascii="Times New Roman" w:hAnsi="Times New Roman"/>
        </w:rPr>
        <w:t>Birnin</w:t>
      </w:r>
      <w:proofErr w:type="spellEnd"/>
      <w:r w:rsidRPr="00EF7D2F">
        <w:rPr>
          <w:rFonts w:ascii="Times New Roman" w:hAnsi="Times New Roman"/>
        </w:rPr>
        <w:t xml:space="preserve"> </w:t>
      </w:r>
      <w:proofErr w:type="spellStart"/>
      <w:r w:rsidRPr="00EF7D2F">
        <w:rPr>
          <w:rFonts w:ascii="Times New Roman" w:hAnsi="Times New Roman"/>
        </w:rPr>
        <w:t>Gwari</w:t>
      </w:r>
      <w:proofErr w:type="spellEnd"/>
      <w:r w:rsidRPr="00EF7D2F">
        <w:rPr>
          <w:rFonts w:ascii="Times New Roman" w:hAnsi="Times New Roman"/>
        </w:rPr>
        <w:t xml:space="preserve"> schist belts (Sun and McDonough, 1989) </w:t>
      </w:r>
      <w:r w:rsidRPr="00EF7D2F">
        <w:rPr>
          <w:rFonts w:ascii="Times New Roman" w:hAnsi="Times New Roman"/>
          <w:lang w:val="en-GB"/>
        </w:rPr>
        <w:t>(Symbols as in Fig. 2).</w:t>
      </w:r>
    </w:p>
    <w:p w:rsidR="00392D10" w:rsidRDefault="00392D10" w:rsidP="00392D10">
      <w:pPr>
        <w:pStyle w:val="NoSpacing"/>
        <w:jc w:val="both"/>
        <w:rPr>
          <w:rFonts w:ascii="Times New Roman" w:hAnsi="Times New Roman"/>
          <w:color w:val="000000"/>
        </w:rPr>
      </w:pPr>
    </w:p>
    <w:p w:rsidR="00392D10" w:rsidRDefault="00376878" w:rsidP="00392D10">
      <w:pPr>
        <w:pStyle w:val="NoSpacing"/>
        <w:jc w:val="both"/>
        <w:rPr>
          <w:rFonts w:ascii="Times New Roman" w:hAnsi="Times New Roman"/>
          <w:szCs w:val="23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DB8525" wp14:editId="4B8FAF50">
                <wp:simplePos x="0" y="0"/>
                <wp:positionH relativeFrom="column">
                  <wp:posOffset>58329</wp:posOffset>
                </wp:positionH>
                <wp:positionV relativeFrom="paragraph">
                  <wp:posOffset>24130</wp:posOffset>
                </wp:positionV>
                <wp:extent cx="5511113" cy="3793524"/>
                <wp:effectExtent l="0" t="0" r="13970" b="1651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1113" cy="379352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4.6pt;margin-top:1.9pt;width:433.95pt;height:298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4+zegIAAEcFAAAOAAAAZHJzL2Uyb0RvYy54bWysVE1v2zAMvQ/YfxB0X53PdQ3qFEGLDgOK&#10;tmg79KzKUmxAEjVKiZP9+lGy4wZtscMwH2RKJB/JJ1LnFztr2FZhaMCVfHwy4kw5CVXj1iX/+XT9&#10;5RtnIQpXCQNOlXyvAr9Yfv503vqFmkANplLICMSFRetLXsfoF0URZK2sCCfglSOlBrQi0hbXRYWi&#10;JXRrislo9LVoASuPIFUIdHrVKfky42utZLzTOqjITMkpt5hXzOtLWovluVisUfi6kX0a4h+ysKJx&#10;FHSAuhJRsA0276BsIxEC6HgiwRagdSNVroGqGY/eVPNYC69yLURO8ANN4f/BytvtPbKmors75cwJ&#10;S3f0QKwJtzaK0RkR1PqwILtHf4/9LpCYqt1ptOlPdbBdJnU/kKp2kUk6nM/H9E05k6Sbnp5N55NZ&#10;Qi1e3T2G+F2BZUkoOVL8TKbY3oTYmR5MUjQH140x6Txl1uWSpbg3KhkY96A0FUXRJxkot5O6NMi2&#10;ghpBSKlcHHeqWlSqO56P6OtTGzxyohkwIWsKPGD3AKlV32N3aff2yVXlbhycR39LrHMePHJkcHFw&#10;to0D/AjAUFV95M7+QFJHTWLpBao9XTlCNwvBy+uGaL8RId4LpOanMaGBjne0aANtyaGXOKsBf390&#10;nuypJ0nLWUvDVPLwayNQcWZ+OOrWs/FslqYvb2bz0wlt8FjzcqxxG3sJdE1jejq8zGKyj+YgagT7&#10;THO/SlFJJZyk2CWXEQ+by9gNOb0cUq1W2Ywmzot44x69TOCJ1dRWT7tngb7vvUhtewuHwROLNy3Y&#10;2SZPB6tNBN3k/nzlteebpjU3Tv+ypOfgeJ+tXt+/5R8AAAD//wMAUEsDBBQABgAIAAAAIQBNMOsb&#10;3wAAAAcBAAAPAAAAZHJzL2Rvd25yZXYueG1sTM7NTsMwEATgOxLvYC0SN+okSG0JcapSiRM/UhpA&#10;4ubaSxKI11HstoGn73KC42pGs1+xmlwvDjiGzpOCdJaAQDLedtQoeKnvr5YgQtRkde8JFXxjgFV5&#10;flbo3PojVXjYxkbwCIVcK2hjHHIpg2nR6TDzAxJnH350OvI5NtKO+sjjrpdZksyl0x3xh1YPuGnR&#10;fG33TgG+vn1WP+8P5vnRrH1Fm1jf1U9KXV5M61sQEaf4V4ZfPtOhZNPO78kG0Su4ybio4Jr9nC4X&#10;ixTETsE8STOQZSH/+8sTAAAA//8DAFBLAQItABQABgAIAAAAIQC2gziS/gAAAOEBAAATAAAAAAAA&#10;AAAAAAAAAAAAAABbQ29udGVudF9UeXBlc10ueG1sUEsBAi0AFAAGAAgAAAAhADj9If/WAAAAlAEA&#10;AAsAAAAAAAAAAAAAAAAALwEAAF9yZWxzLy5yZWxzUEsBAi0AFAAGAAgAAAAhAEoTj7N6AgAARwUA&#10;AA4AAAAAAAAAAAAAAAAALgIAAGRycy9lMm9Eb2MueG1sUEsBAi0AFAAGAAgAAAAhAE0w6xvfAAAA&#10;BwEAAA8AAAAAAAAAAAAAAAAA1AQAAGRycy9kb3ducmV2LnhtbFBLBQYAAAAABAAEAPMAAADgBQAA&#10;AAA=&#10;" filled="f" strokecolor="#243f60 [1604]" strokeweight="2pt"/>
            </w:pict>
          </mc:Fallback>
        </mc:AlternateContent>
      </w:r>
    </w:p>
    <w:p w:rsidR="00392D10" w:rsidRDefault="00392D10" w:rsidP="005A1324">
      <w:r>
        <w:rPr>
          <w:rFonts w:ascii="Times New Roman" w:hAnsi="Times New Roman"/>
          <w:b/>
          <w:sz w:val="24"/>
        </w:rPr>
        <w:t xml:space="preserve">  </w:t>
      </w:r>
      <w:r w:rsidR="00A26AA2">
        <w:rPr>
          <w:rFonts w:ascii="Times New Roman" w:hAnsi="Times New Roman"/>
          <w:b/>
          <w:sz w:val="24"/>
        </w:rPr>
        <w:t xml:space="preserve">   </w:t>
      </w:r>
      <w:r>
        <w:rPr>
          <w:rFonts w:ascii="Times New Roman" w:hAnsi="Times New Roman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624565DB" wp14:editId="1B615B93">
            <wp:extent cx="2366402" cy="1655806"/>
            <wp:effectExtent l="0" t="0" r="0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5911" t="11382" r="3744" b="10814"/>
                    <a:stretch/>
                  </pic:blipFill>
                  <pic:spPr bwMode="auto">
                    <a:xfrm>
                      <a:off x="0" y="0"/>
                      <a:ext cx="2385549" cy="1669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</w:rPr>
        <w:t xml:space="preserve"> </w:t>
      </w:r>
      <w:r w:rsidR="00376878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 </w:t>
      </w:r>
      <w:r w:rsidRPr="00285A66">
        <w:rPr>
          <w:noProof/>
        </w:rPr>
        <w:drawing>
          <wp:inline distT="0" distB="0" distL="0" distR="0" wp14:anchorId="0102E827" wp14:editId="6790DA29">
            <wp:extent cx="2421924" cy="1690534"/>
            <wp:effectExtent l="0" t="0" r="0" b="5080"/>
            <wp:docPr id="99" name="Picture 17" descr="C:\Users\samsung\Desktop\Spider Analysis Doc\Granite Spide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amsung\Desktop\Spider Analysis Doc\Granite Spider.jpe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8078" t="11524" r="5121" b="13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176" cy="1684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392D10" w:rsidRDefault="00392D10" w:rsidP="005A1324">
      <w:pPr>
        <w:pStyle w:val="NoSpacing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A26AA2"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noProof/>
          <w:sz w:val="24"/>
        </w:rPr>
        <w:drawing>
          <wp:inline distT="0" distB="0" distL="0" distR="0" wp14:anchorId="3B0E475D" wp14:editId="2DD49261">
            <wp:extent cx="2360141" cy="1657412"/>
            <wp:effectExtent l="0" t="0" r="2540" b="0"/>
            <wp:docPr id="100" name="Picture 15" descr="C:\Users\samsung\Desktop\Spider Analysis Doc\Gneiss Spide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amsung\Desktop\Spider Analysis Doc\Gneiss Spider.jpe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8067" t="12268" r="4820" b="122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848" cy="1680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noProof/>
          <w:sz w:val="24"/>
        </w:rPr>
        <w:drawing>
          <wp:inline distT="0" distB="0" distL="0" distR="0" wp14:anchorId="4F0053AD" wp14:editId="5A96F5C7">
            <wp:extent cx="2483708" cy="1729064"/>
            <wp:effectExtent l="0" t="0" r="0" b="5080"/>
            <wp:docPr id="101" name="Picture 16" descr="C:\Users\samsung\Desktop\Spider Analysis Doc\Spider Granodiorit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amsung\Desktop\Spider Analysis Doc\Spider Granodiorite.jpe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7326" t="11896" r="5121" b="13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829" cy="1748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D10" w:rsidRDefault="00392D10" w:rsidP="00392D10">
      <w:pPr>
        <w:pStyle w:val="NoSpacing"/>
        <w:tabs>
          <w:tab w:val="left" w:pos="2801"/>
          <w:tab w:val="left" w:pos="667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sz w:val="24"/>
        </w:rPr>
        <w:tab/>
      </w:r>
    </w:p>
    <w:p w:rsidR="00392D10" w:rsidRDefault="00392D10" w:rsidP="005A1324">
      <w:pPr>
        <w:pStyle w:val="NoSpacing"/>
        <w:rPr>
          <w:rFonts w:ascii="Times New Roman" w:hAnsi="Times New Roman"/>
        </w:rPr>
      </w:pPr>
      <w:r w:rsidRPr="00FE4E90">
        <w:rPr>
          <w:rFonts w:ascii="Times New Roman" w:hAnsi="Times New Roman"/>
        </w:rPr>
        <w:t xml:space="preserve">Fig. </w:t>
      </w:r>
      <w:r>
        <w:rPr>
          <w:rFonts w:ascii="Times New Roman" w:hAnsi="Times New Roman"/>
        </w:rPr>
        <w:t>12</w:t>
      </w:r>
      <w:r w:rsidRPr="00FE4E90">
        <w:rPr>
          <w:rFonts w:ascii="Times New Roman" w:hAnsi="Times New Roman"/>
        </w:rPr>
        <w:t xml:space="preserve">: Mantle-normalized multi-element diagram of each rock </w:t>
      </w:r>
      <w:proofErr w:type="gramStart"/>
      <w:r w:rsidRPr="00FE4E90">
        <w:rPr>
          <w:rFonts w:ascii="Times New Roman" w:hAnsi="Times New Roman"/>
        </w:rPr>
        <w:t xml:space="preserve">type </w:t>
      </w:r>
      <w:r w:rsidR="00376878">
        <w:rPr>
          <w:rFonts w:ascii="Times New Roman" w:hAnsi="Times New Roman"/>
        </w:rPr>
        <w:t xml:space="preserve"> </w:t>
      </w:r>
      <w:r w:rsidRPr="00FE4E90">
        <w:rPr>
          <w:rFonts w:ascii="Times New Roman" w:hAnsi="Times New Roman"/>
        </w:rPr>
        <w:t>showing</w:t>
      </w:r>
      <w:proofErr w:type="gramEnd"/>
      <w:r w:rsidRPr="00FE4E90">
        <w:rPr>
          <w:rFonts w:ascii="Times New Roman" w:hAnsi="Times New Roman"/>
        </w:rPr>
        <w:t xml:space="preserve"> (A)</w:t>
      </w:r>
      <w:r>
        <w:rPr>
          <w:rFonts w:ascii="Times New Roman" w:hAnsi="Times New Roman"/>
        </w:rPr>
        <w:t>:</w:t>
      </w:r>
      <w:r w:rsidRPr="00FE4E9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</w:t>
      </w:r>
      <w:r w:rsidRPr="00FE4E90">
        <w:rPr>
          <w:rFonts w:ascii="Times New Roman" w:hAnsi="Times New Roman"/>
        </w:rPr>
        <w:t>asalt</w:t>
      </w:r>
      <w:r>
        <w:rPr>
          <w:rFonts w:ascii="Times New Roman" w:hAnsi="Times New Roman"/>
        </w:rPr>
        <w:t>=Black</w:t>
      </w:r>
      <w:r w:rsidRPr="00FE4E90">
        <w:rPr>
          <w:rFonts w:ascii="Times New Roman" w:hAnsi="Times New Roman"/>
        </w:rPr>
        <w:t xml:space="preserve"> (B): Granite =Blue (C)</w:t>
      </w:r>
      <w:r>
        <w:rPr>
          <w:rFonts w:ascii="Times New Roman" w:hAnsi="Times New Roman"/>
        </w:rPr>
        <w:t>:</w:t>
      </w:r>
      <w:r w:rsidRPr="00FE4E90">
        <w:rPr>
          <w:rFonts w:ascii="Times New Roman" w:hAnsi="Times New Roman"/>
        </w:rPr>
        <w:t xml:space="preserve"> </w:t>
      </w:r>
      <w:proofErr w:type="spellStart"/>
      <w:r w:rsidRPr="00FE4E90">
        <w:rPr>
          <w:rFonts w:ascii="Times New Roman" w:hAnsi="Times New Roman"/>
        </w:rPr>
        <w:t>Granitoid</w:t>
      </w:r>
      <w:proofErr w:type="spellEnd"/>
      <w:r w:rsidRPr="00FE4E90">
        <w:rPr>
          <w:rFonts w:ascii="Times New Roman" w:hAnsi="Times New Roman"/>
        </w:rPr>
        <w:t xml:space="preserve"> Gneiss=Till and (D): </w:t>
      </w:r>
      <w:proofErr w:type="spellStart"/>
      <w:r w:rsidRPr="00FE4E90">
        <w:rPr>
          <w:rFonts w:ascii="Times New Roman" w:hAnsi="Times New Roman"/>
        </w:rPr>
        <w:t>Granodiorites</w:t>
      </w:r>
      <w:proofErr w:type="spellEnd"/>
      <w:r w:rsidRPr="00FE4E90">
        <w:rPr>
          <w:rFonts w:ascii="Times New Roman" w:hAnsi="Times New Roman"/>
        </w:rPr>
        <w:t xml:space="preserve">=Red in </w:t>
      </w:r>
      <w:r>
        <w:rPr>
          <w:rFonts w:ascii="Times New Roman" w:hAnsi="Times New Roman"/>
        </w:rPr>
        <w:t xml:space="preserve">the </w:t>
      </w:r>
      <w:proofErr w:type="spellStart"/>
      <w:r w:rsidRPr="00FE4E90">
        <w:rPr>
          <w:rFonts w:ascii="Times New Roman" w:hAnsi="Times New Roman"/>
        </w:rPr>
        <w:t>Kushaka</w:t>
      </w:r>
      <w:proofErr w:type="spellEnd"/>
      <w:r w:rsidRPr="00FE4E90">
        <w:rPr>
          <w:rFonts w:ascii="Times New Roman" w:hAnsi="Times New Roman"/>
        </w:rPr>
        <w:t xml:space="preserve"> and </w:t>
      </w:r>
      <w:r>
        <w:rPr>
          <w:rFonts w:ascii="Times New Roman" w:hAnsi="Times New Roman"/>
        </w:rPr>
        <w:t xml:space="preserve">the </w:t>
      </w:r>
      <w:proofErr w:type="spellStart"/>
      <w:r w:rsidRPr="00FE4E90">
        <w:rPr>
          <w:rFonts w:ascii="Times New Roman" w:hAnsi="Times New Roman"/>
        </w:rPr>
        <w:t>Birnin</w:t>
      </w:r>
      <w:proofErr w:type="spellEnd"/>
      <w:r w:rsidRPr="00FE4E90">
        <w:rPr>
          <w:rFonts w:ascii="Times New Roman" w:hAnsi="Times New Roman"/>
        </w:rPr>
        <w:t xml:space="preserve"> </w:t>
      </w:r>
      <w:proofErr w:type="spellStart"/>
      <w:r w:rsidRPr="00FE4E90">
        <w:rPr>
          <w:rFonts w:ascii="Times New Roman" w:hAnsi="Times New Roman"/>
        </w:rPr>
        <w:t>Gwari</w:t>
      </w:r>
      <w:proofErr w:type="spellEnd"/>
      <w:r w:rsidRPr="00FE4E90">
        <w:rPr>
          <w:rFonts w:ascii="Times New Roman" w:hAnsi="Times New Roman"/>
        </w:rPr>
        <w:t xml:space="preserve"> schist belts (Sun and McDonough, 1989) (Symbols as in Fig. </w:t>
      </w:r>
      <w:r>
        <w:rPr>
          <w:rFonts w:ascii="Times New Roman" w:hAnsi="Times New Roman"/>
        </w:rPr>
        <w:t>2</w:t>
      </w:r>
      <w:r w:rsidRPr="00FE4E90">
        <w:rPr>
          <w:rFonts w:ascii="Times New Roman" w:hAnsi="Times New Roman"/>
        </w:rPr>
        <w:t>).</w:t>
      </w:r>
    </w:p>
    <w:p w:rsidR="00392D10" w:rsidRDefault="00F7528A"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5FBCA4" wp14:editId="2FD4C841">
                <wp:simplePos x="0" y="0"/>
                <wp:positionH relativeFrom="column">
                  <wp:posOffset>-104503</wp:posOffset>
                </wp:positionH>
                <wp:positionV relativeFrom="paragraph">
                  <wp:posOffset>220436</wp:posOffset>
                </wp:positionV>
                <wp:extent cx="5982789" cy="3017520"/>
                <wp:effectExtent l="0" t="0" r="18415" b="1143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2789" cy="30175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-8.25pt;margin-top:17.35pt;width:471.1pt;height:237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WspfAIAAEcFAAAOAAAAZHJzL2Uyb0RvYy54bWysVFFP2zAQfp+0/2D5fSTt6ICKFFUgpkkI&#10;KmDi2Th2E8n2eWe3affrd3bSgADtYVoeHNt3953v83c+v9hZw7YKQwuu4pOjkjPlJNStW1f85+P1&#10;l1POQhSuFgacqvheBX6x+PzpvPNzNYUGTK2QEYgL885XvInRz4siyEZZEY7AK0dGDWhFpCWuixpF&#10;R+jWFNOy/FZ0gLVHkCoE2r3qjXyR8bVWMt5pHVRkpuJ0tphHzONzGovFuZivUfimlcMxxD+cworW&#10;UdIR6kpEwTbYvoOyrUQIoOORBFuA1q1UuQaqZlK+qeahEV7lWoic4Eeawv+DlbfbFbK2prsjepyw&#10;dEf3xJpwa6MY7RFBnQ9z8nvwKxxWgaap2p1Gm/5UB9tlUvcjqWoXmaTN2dnp9OT0jDNJtq/l5GQ2&#10;zajFS7jHEL8rsCxNKo6UP5MptjchUkpyPbikbA6uW2PSfjpZf5Y8i3ujkoNx90pTUZR9moGynNSl&#10;QbYVJAQhpXJx0psaUat+e1bSlwqmfGNEXmXAhKwp8Yg9ACSpvsfuYQb/FKqyGsfg8m8H64PHiJwZ&#10;XByDbesAPwIwVNWQufc/kNRTk1h6hnpPV47Q90Lw8rol2m9EiCuBJH7SATV0vKNBG+gqDsOMswbw&#10;90f7yZ80SVbOOmqmiodfG4GKM/PDkVrPJsfHqfvy4nh2Qgpg+Nry/NriNvYS6Jom9HR4mafJP5rD&#10;VCPYJ+r7ZcpKJuEk5a64jHhYXMa+yenlkGq5zG7UcV7EG/fgZQJPrCZZPe6eBPpBe5FkewuHxhPz&#10;NxLsfVOkg+Umgm6zPl94Hfimbs3CGV6W9By8Xmevl/dv8QcAAP//AwBQSwMEFAAGAAgAAAAhAC9U&#10;433iAAAACgEAAA8AAABkcnMvZG93bnJldi54bWxMj01PwzAMhu9I/IfISNy2dIOOtdSdxiROfEhd&#10;BxK3rDFtoXGqJtsKv55wgpstP3r9vNlqNJ040uBaywizaQSCuLK65RphV95PliCcV6xVZ5kQvsjB&#10;Kj8/y1Sq7YkLOm59LUIIu1QhNN73qZSuasgoN7U9cbi928EoH9ahlnpQpxBuOjmPooU0quXwoVE9&#10;bRqqPrcHg0Avrx/F99tD9fxYrW3BG1/elU+Ilxfj+haEp9H/wfCrH9QhD057e2DtRIcwmS3igCJc&#10;Xd+ACEAyj8OwR4ijJAGZZ/J/hfwHAAD//wMAUEsBAi0AFAAGAAgAAAAhALaDOJL+AAAA4QEAABMA&#10;AAAAAAAAAAAAAAAAAAAAAFtDb250ZW50X1R5cGVzXS54bWxQSwECLQAUAAYACAAAACEAOP0h/9YA&#10;AACUAQAACwAAAAAAAAAAAAAAAAAvAQAAX3JlbHMvLnJlbHNQSwECLQAUAAYACAAAACEAxmlrKXwC&#10;AABHBQAADgAAAAAAAAAAAAAAAAAuAgAAZHJzL2Uyb0RvYy54bWxQSwECLQAUAAYACAAAACEAL1Tj&#10;feIAAAAKAQAADwAAAAAAAAAAAAAAAADWBAAAZHJzL2Rvd25yZXYueG1sUEsFBgAAAAAEAAQA8wAA&#10;AOUFAAAAAA==&#10;" filled="f" strokecolor="#243f60 [1604]" strokeweight="2pt"/>
            </w:pict>
          </mc:Fallback>
        </mc:AlternateContent>
      </w:r>
    </w:p>
    <w:p w:rsidR="00392D10" w:rsidRDefault="00392D10" w:rsidP="00392D10">
      <w:pPr>
        <w:pStyle w:val="NoSpacing"/>
        <w:jc w:val="both"/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11133604" wp14:editId="290BE71C">
            <wp:extent cx="5734594" cy="284346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93" cy="285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28A" w:rsidRDefault="00F7528A" w:rsidP="00581BE4">
      <w:pPr>
        <w:pStyle w:val="NoSpacing"/>
        <w:rPr>
          <w:rFonts w:ascii="Times New Roman" w:hAnsi="Times New Roman"/>
        </w:rPr>
      </w:pPr>
    </w:p>
    <w:p w:rsidR="00392D10" w:rsidRDefault="00392D10" w:rsidP="00581BE4">
      <w:pPr>
        <w:pStyle w:val="NoSpacing"/>
        <w:rPr>
          <w:rFonts w:ascii="Times New Roman" w:hAnsi="Times New Roman"/>
        </w:rPr>
      </w:pPr>
      <w:r w:rsidRPr="006914C0">
        <w:rPr>
          <w:rFonts w:ascii="Times New Roman" w:hAnsi="Times New Roman"/>
        </w:rPr>
        <w:t xml:space="preserve">Fig. </w:t>
      </w:r>
      <w:r>
        <w:rPr>
          <w:rFonts w:ascii="Times New Roman" w:hAnsi="Times New Roman"/>
        </w:rPr>
        <w:t>13</w:t>
      </w:r>
      <w:r w:rsidRPr="006914C0">
        <w:rPr>
          <w:rFonts w:ascii="Times New Roman" w:hAnsi="Times New Roman"/>
        </w:rPr>
        <w:t xml:space="preserve">: </w:t>
      </w:r>
      <w:proofErr w:type="spellStart"/>
      <w:r w:rsidRPr="006914C0">
        <w:rPr>
          <w:rFonts w:ascii="Times New Roman" w:hAnsi="Times New Roman"/>
        </w:rPr>
        <w:t>Chondrite</w:t>
      </w:r>
      <w:proofErr w:type="spellEnd"/>
      <w:r w:rsidRPr="006914C0">
        <w:rPr>
          <w:rFonts w:ascii="Times New Roman" w:hAnsi="Times New Roman"/>
        </w:rPr>
        <w:t xml:space="preserve">-normalized pattern for the </w:t>
      </w:r>
      <w:proofErr w:type="spellStart"/>
      <w:r w:rsidRPr="006914C0">
        <w:rPr>
          <w:rFonts w:ascii="Times New Roman" w:hAnsi="Times New Roman"/>
        </w:rPr>
        <w:t>Kushaka</w:t>
      </w:r>
      <w:proofErr w:type="spellEnd"/>
      <w:r w:rsidRPr="006914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and the </w:t>
      </w:r>
      <w:proofErr w:type="spellStart"/>
      <w:r>
        <w:rPr>
          <w:rFonts w:ascii="Times New Roman" w:hAnsi="Times New Roman"/>
        </w:rPr>
        <w:t>Birnin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Gwari</w:t>
      </w:r>
      <w:proofErr w:type="spellEnd"/>
      <w:r>
        <w:rPr>
          <w:rFonts w:ascii="Times New Roman" w:hAnsi="Times New Roman"/>
        </w:rPr>
        <w:t xml:space="preserve"> </w:t>
      </w:r>
      <w:r w:rsidRPr="006914C0">
        <w:rPr>
          <w:rFonts w:ascii="Times New Roman" w:hAnsi="Times New Roman"/>
        </w:rPr>
        <w:t xml:space="preserve">schist belts </w:t>
      </w:r>
      <w:proofErr w:type="spellStart"/>
      <w:r w:rsidRPr="006914C0">
        <w:rPr>
          <w:rFonts w:ascii="Times New Roman" w:hAnsi="Times New Roman"/>
        </w:rPr>
        <w:t>granitoids</w:t>
      </w:r>
      <w:proofErr w:type="spellEnd"/>
      <w:r w:rsidRPr="006914C0">
        <w:rPr>
          <w:rFonts w:ascii="Times New Roman" w:hAnsi="Times New Roman"/>
        </w:rPr>
        <w:t xml:space="preserve">, </w:t>
      </w:r>
      <w:proofErr w:type="spellStart"/>
      <w:r w:rsidRPr="006914C0">
        <w:rPr>
          <w:rFonts w:ascii="Times New Roman" w:hAnsi="Times New Roman"/>
        </w:rPr>
        <w:t>chondrite</w:t>
      </w:r>
      <w:proofErr w:type="spellEnd"/>
      <w:r w:rsidRPr="006914C0">
        <w:rPr>
          <w:rFonts w:ascii="Times New Roman" w:hAnsi="Times New Roman"/>
        </w:rPr>
        <w:t xml:space="preserve"> normalization values are from (Boynton, 1984) </w:t>
      </w:r>
      <w:r>
        <w:rPr>
          <w:rFonts w:ascii="Times New Roman" w:hAnsi="Times New Roman"/>
          <w:lang w:val="en-GB"/>
        </w:rPr>
        <w:t>(Symbols as in Fig. 2).</w:t>
      </w:r>
    </w:p>
    <w:p w:rsidR="00392D10" w:rsidRDefault="00392D10"/>
    <w:p w:rsidR="00392D10" w:rsidRDefault="00392D10"/>
    <w:p w:rsidR="00392D10" w:rsidRDefault="00F7528A" w:rsidP="00392D10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1F4AD7" wp14:editId="1786E03E">
                <wp:simplePos x="0" y="0"/>
                <wp:positionH relativeFrom="column">
                  <wp:posOffset>-98854</wp:posOffset>
                </wp:positionH>
                <wp:positionV relativeFrom="paragraph">
                  <wp:posOffset>-296562</wp:posOffset>
                </wp:positionV>
                <wp:extent cx="6029926" cy="3052119"/>
                <wp:effectExtent l="0" t="0" r="28575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9926" cy="305211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-7.8pt;margin-top:-23.35pt;width:474.8pt;height:240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IVMegIAAEUFAAAOAAAAZHJzL2Uyb0RvYy54bWysVE1v2zAMvQ/YfxB0X/2xfixBnSJo0WFA&#10;0QZth55VWYoNyKJGKXGyXz9KdtyiLXYYloMiieQj+fyo84tdZ9hWoW/BVrw4yjlTVkLd2nXFfz5e&#10;f/nGmQ/C1sKAVRXfK88vFp8/nfdurkpowNQKGYFYP+9dxZsQ3DzLvGxUJ/wROGXJqAE7EeiI66xG&#10;0RN6Z7Iyz0+zHrB2CFJ5T7dXg5EvEr7WSoY7rb0KzFScagtpxbQ+xzVbnIv5GoVrWjmWIf6hik60&#10;lpJOUFciCLbB9h1U10oEDzocSegy0LqVKvVA3RT5m24eGuFU6oXI8W6iyf8/WHm7XSFr64qfcWZF&#10;R5/onkgTdm0UO4v09M7PyevBrXA8edrGXncau/hPXbBdonQ/Uap2gUm6PM3L2aw85UyS7Wt+UhbF&#10;LKJmL+EOffiuoGNxU3Gk9IlKsb3xYXA9uMRsFq5bY+J9rGyoJe3C3qjoYOy90tQSZS8TUBKTujTI&#10;toJkIKRUNhSDqRG1Gq5PcvqNpU0RqdAEGJE1JZ6wR4Ao1PfYQ9mjfwxVSYtTcP63wobgKSJlBhum&#10;4K61gB8BGOpqzDz4H0gaqIksPUO9pw+OMEyCd/K6JdpvhA8rgSR9GhIa53BHizbQVxzGHWcN4O+P&#10;7qM/KZKsnPU0ShX3vzYCFWfmhyWtzorj4zh76XB8clbSAV9bnl9b7Ka7BPpMBT0cTqZt9A/msNUI&#10;3RNN/TJmJZOwknJXXAY8HC7DMOL0bki1XCY3mjcnwo19cDKCR1ajrB53TwLdqL1Asr2Fw9iJ+RsJ&#10;Dr4x0sJyE0C3SZ8vvI5806wm4YzvSnwMXp+T18vrt/gDAAD//wMAUEsDBBQABgAIAAAAIQBdRwZ6&#10;4wAAAAsBAAAPAAAAZHJzL2Rvd25yZXYueG1sTI9NT8MwDIbvSPyHyEjctnS0FFaaTmMSJz6kroDE&#10;LWtMW2icqsm2wq/HnOBmy49eP2++mmwvDjj6zpGCxTwCgVQ701Gj4Lm6m12D8EGT0b0jVPCFHlbF&#10;6UmuM+OOVOJhGxrBIeQzraANYcik9HWLVvu5G5D49u5GqwOvYyPNqI8cbnt5EUWptLoj/tDqATct&#10;1p/bvVWAL68f5ffbff30UK9dSZtQ3VaPSp2fTesbEAGn8AfDrz6rQ8FOO7cn40WvYLa4TBnlIUmv&#10;QDCxjBNut1OQxPESZJHL/x2KHwAAAP//AwBQSwECLQAUAAYACAAAACEAtoM4kv4AAADhAQAAEwAA&#10;AAAAAAAAAAAAAAAAAAAAW0NvbnRlbnRfVHlwZXNdLnhtbFBLAQItABQABgAIAAAAIQA4/SH/1gAA&#10;AJQBAAALAAAAAAAAAAAAAAAAAC8BAABfcmVscy8ucmVsc1BLAQItABQABgAIAAAAIQBs1IVMegIA&#10;AEUFAAAOAAAAAAAAAAAAAAAAAC4CAABkcnMvZTJvRG9jLnhtbFBLAQItABQABgAIAAAAIQBdRwZ6&#10;4wAAAAsBAAAPAAAAAAAAAAAAAAAAANQEAABkcnMvZG93bnJldi54bWxQSwUGAAAAAAQABADzAAAA&#10;5AUAAAAA&#10;" filled="f" strokecolor="#243f60 [1604]" strokeweight="2pt"/>
            </w:pict>
          </mc:Fallback>
        </mc:AlternateContent>
      </w:r>
      <w:r w:rsidR="00392D10">
        <w:rPr>
          <w:rFonts w:ascii="Times New Roman" w:hAnsi="Times New Roman"/>
          <w:b/>
          <w:noProof/>
          <w:sz w:val="24"/>
        </w:rPr>
        <w:drawing>
          <wp:inline distT="0" distB="0" distL="0" distR="0" wp14:anchorId="2C555E9A" wp14:editId="621AF6A3">
            <wp:extent cx="2656703" cy="2672561"/>
            <wp:effectExtent l="0" t="0" r="0" b="0"/>
            <wp:docPr id="19" name="Picture 19" descr="C:\Users\FUMMIE\Desktop\Kenny\For Printing 2\Diagrams Combined Major and Trace\Classification Irvine and Bargar 1971 Coloure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UMMIE\Desktop\Kenny\For Printing 2\Diagrams Combined Major and Trace\Classification Irvine and Bargar 1971 Coloured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06" t="20968" r="13978" b="14130"/>
                    <a:stretch/>
                  </pic:blipFill>
                  <pic:spPr bwMode="auto">
                    <a:xfrm>
                      <a:off x="0" y="0"/>
                      <a:ext cx="2667305" cy="2683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92D10">
        <w:rPr>
          <w:rFonts w:ascii="Times New Roman" w:hAnsi="Times New Roman"/>
          <w:b/>
          <w:sz w:val="24"/>
        </w:rPr>
        <w:t xml:space="preserve">   </w:t>
      </w:r>
      <w:r w:rsidR="00392D10">
        <w:rPr>
          <w:rFonts w:ascii="Times New Roman" w:hAnsi="Times New Roman"/>
          <w:b/>
          <w:noProof/>
          <w:sz w:val="24"/>
        </w:rPr>
        <w:drawing>
          <wp:inline distT="0" distB="0" distL="0" distR="0" wp14:anchorId="3F74AA00" wp14:editId="79AA9338">
            <wp:extent cx="3039762" cy="2676572"/>
            <wp:effectExtent l="0" t="0" r="8255" b="9525"/>
            <wp:docPr id="20" name="Picture 20" descr="C:\Users\FUMMIE\Desktop\Kenny\For Printing 2\Diagrams Combined Major and Trace\Classification Miyashiro (1974) Coloured (SiO2 vs Fe2O3 MgO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UMMIE\Desktop\Kenny\For Printing 2\Diagrams Combined Major and Trace\Classification Miyashiro (1974) Coloured (SiO2 vs Fe2O3 MgO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10" r="5645" b="3209"/>
                    <a:stretch/>
                  </pic:blipFill>
                  <pic:spPr bwMode="auto">
                    <a:xfrm>
                      <a:off x="0" y="0"/>
                      <a:ext cx="3047526" cy="2683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2D10" w:rsidRDefault="00392D10" w:rsidP="00392D10">
      <w:pPr>
        <w:pStyle w:val="NoSpacing"/>
        <w:jc w:val="both"/>
        <w:rPr>
          <w:rFonts w:ascii="Times New Roman" w:hAnsi="Times New Roman"/>
          <w:lang w:val="en-GB"/>
        </w:rPr>
      </w:pPr>
      <w:r w:rsidRPr="00B33363">
        <w:rPr>
          <w:rFonts w:ascii="Times New Roman" w:hAnsi="Times New Roman"/>
          <w:lang w:val="en-GB"/>
        </w:rPr>
        <w:t xml:space="preserve">Fig. </w:t>
      </w:r>
      <w:r>
        <w:rPr>
          <w:rFonts w:ascii="Times New Roman" w:hAnsi="Times New Roman"/>
          <w:lang w:val="en-GB"/>
        </w:rPr>
        <w:t>14</w:t>
      </w:r>
      <w:r w:rsidRPr="00B33363">
        <w:rPr>
          <w:rFonts w:ascii="Times New Roman" w:hAnsi="Times New Roman"/>
          <w:lang w:val="en-GB"/>
        </w:rPr>
        <w:t xml:space="preserve">: </w:t>
      </w:r>
      <w:r>
        <w:rPr>
          <w:rFonts w:ascii="Times New Roman" w:hAnsi="Times New Roman"/>
          <w:lang w:val="en-GB"/>
        </w:rPr>
        <w:t xml:space="preserve">(A) AFM diagram (after Irvine and </w:t>
      </w:r>
      <w:proofErr w:type="spellStart"/>
      <w:r>
        <w:rPr>
          <w:rFonts w:ascii="Times New Roman" w:hAnsi="Times New Roman"/>
          <w:lang w:val="en-GB"/>
        </w:rPr>
        <w:t>Baragar</w:t>
      </w:r>
      <w:proofErr w:type="spellEnd"/>
      <w:r>
        <w:rPr>
          <w:rFonts w:ascii="Times New Roman" w:hAnsi="Times New Roman"/>
          <w:lang w:val="en-GB"/>
        </w:rPr>
        <w:t>, 1971) and (B) SiO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 xml:space="preserve"> </w:t>
      </w:r>
      <w:proofErr w:type="spellStart"/>
      <w:r>
        <w:rPr>
          <w:rFonts w:ascii="Times New Roman" w:hAnsi="Times New Roman"/>
          <w:lang w:val="en-GB"/>
        </w:rPr>
        <w:t>vs</w:t>
      </w:r>
      <w:proofErr w:type="spellEnd"/>
      <w:r>
        <w:rPr>
          <w:rFonts w:ascii="Times New Roman" w:hAnsi="Times New Roman"/>
          <w:lang w:val="en-GB"/>
        </w:rPr>
        <w:t xml:space="preserve"> Fe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>O</w:t>
      </w:r>
      <w:r w:rsidRPr="00B33363">
        <w:rPr>
          <w:rFonts w:ascii="Times New Roman" w:hAnsi="Times New Roman"/>
          <w:vertAlign w:val="subscript"/>
          <w:lang w:val="en-GB"/>
        </w:rPr>
        <w:t>3</w:t>
      </w:r>
      <w:r>
        <w:rPr>
          <w:rFonts w:ascii="Times New Roman" w:hAnsi="Times New Roman"/>
          <w:lang w:val="en-GB"/>
        </w:rPr>
        <w:t>/</w:t>
      </w:r>
      <w:proofErr w:type="spellStart"/>
      <w:r>
        <w:rPr>
          <w:rFonts w:ascii="Times New Roman" w:hAnsi="Times New Roman"/>
          <w:lang w:val="en-GB"/>
        </w:rPr>
        <w:t>MgO</w:t>
      </w:r>
      <w:proofErr w:type="spellEnd"/>
      <w:r>
        <w:rPr>
          <w:rFonts w:ascii="Times New Roman" w:hAnsi="Times New Roman"/>
          <w:lang w:val="en-GB"/>
        </w:rPr>
        <w:t xml:space="preserve"> diagram (after </w:t>
      </w:r>
      <w:proofErr w:type="spellStart"/>
      <w:r>
        <w:rPr>
          <w:rFonts w:ascii="Times New Roman" w:hAnsi="Times New Roman"/>
          <w:lang w:val="en-GB"/>
        </w:rPr>
        <w:t>Miyashiro</w:t>
      </w:r>
      <w:proofErr w:type="spellEnd"/>
      <w:r>
        <w:rPr>
          <w:rFonts w:ascii="Times New Roman" w:hAnsi="Times New Roman"/>
          <w:lang w:val="en-GB"/>
        </w:rPr>
        <w:t xml:space="preserve">, 1974) discriminating </w:t>
      </w:r>
      <w:proofErr w:type="spellStart"/>
      <w:r>
        <w:rPr>
          <w:rFonts w:ascii="Times New Roman" w:hAnsi="Times New Roman"/>
          <w:lang w:val="en-GB"/>
        </w:rPr>
        <w:t>granitoids</w:t>
      </w:r>
      <w:proofErr w:type="spellEnd"/>
      <w:r>
        <w:rPr>
          <w:rFonts w:ascii="Times New Roman" w:hAnsi="Times New Roman"/>
          <w:lang w:val="en-GB"/>
        </w:rPr>
        <w:t xml:space="preserve"> and basalt as </w:t>
      </w:r>
      <w:proofErr w:type="spellStart"/>
      <w:r>
        <w:rPr>
          <w:rFonts w:ascii="Times New Roman" w:hAnsi="Times New Roman"/>
          <w:lang w:val="en-GB"/>
        </w:rPr>
        <w:t>tholeiite</w:t>
      </w:r>
      <w:proofErr w:type="spellEnd"/>
      <w:r>
        <w:rPr>
          <w:rFonts w:ascii="Times New Roman" w:hAnsi="Times New Roman"/>
          <w:lang w:val="en-GB"/>
        </w:rPr>
        <w:t xml:space="preserve"> and </w:t>
      </w:r>
      <w:proofErr w:type="spellStart"/>
      <w:r>
        <w:rPr>
          <w:rFonts w:ascii="Times New Roman" w:hAnsi="Times New Roman"/>
          <w:lang w:val="en-GB"/>
        </w:rPr>
        <w:t>calc</w:t>
      </w:r>
      <w:proofErr w:type="spellEnd"/>
      <w:r>
        <w:rPr>
          <w:rFonts w:ascii="Times New Roman" w:hAnsi="Times New Roman"/>
          <w:lang w:val="en-GB"/>
        </w:rPr>
        <w:t>-alkaline series (Symbols as in Fig. 2).</w:t>
      </w:r>
    </w:p>
    <w:p w:rsidR="00F7528A" w:rsidRDefault="00F7528A" w:rsidP="00392D10">
      <w:pPr>
        <w:pStyle w:val="NoSpacing"/>
        <w:jc w:val="both"/>
        <w:rPr>
          <w:rFonts w:ascii="Times New Roman" w:hAnsi="Times New Roman"/>
          <w:lang w:val="en-GB"/>
        </w:rPr>
      </w:pPr>
    </w:p>
    <w:p w:rsidR="00F7528A" w:rsidRDefault="00F7528A" w:rsidP="00392D10">
      <w:pPr>
        <w:pStyle w:val="NoSpacing"/>
        <w:jc w:val="both"/>
        <w:rPr>
          <w:rFonts w:ascii="Times New Roman" w:hAnsi="Times New Roman"/>
          <w:lang w:val="en-GB"/>
        </w:rPr>
      </w:pPr>
    </w:p>
    <w:p w:rsidR="00392D10" w:rsidRDefault="00392D10" w:rsidP="00392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392D10" w:rsidRDefault="00F7528A" w:rsidP="00392D10">
      <w:pPr>
        <w:pStyle w:val="NoSpacing"/>
        <w:jc w:val="both"/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A7669D" wp14:editId="4718539A">
                <wp:simplePos x="0" y="0"/>
                <wp:positionH relativeFrom="column">
                  <wp:posOffset>-99060</wp:posOffset>
                </wp:positionH>
                <wp:positionV relativeFrom="paragraph">
                  <wp:posOffset>27305</wp:posOffset>
                </wp:positionV>
                <wp:extent cx="6326505" cy="2334895"/>
                <wp:effectExtent l="0" t="0" r="17145" b="2730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6505" cy="233489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-7.8pt;margin-top:2.15pt;width:498.15pt;height:183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/NdewIAAEUFAAAOAAAAZHJzL2Uyb0RvYy54bWysVE1v2zAMvQ/YfxB0X+2kSdcEcYqgRYcB&#10;RVv0Az0rshQbkEWNUuJkv36U7LhFW+wwLAdFEslH8vlRi4t9Y9hOoa/BFnx0knOmrISytpuCPz9d&#10;fzvnzAdhS2HAqoIflOcXy69fFq2bqzFUYEqFjECsn7eu4FUIbp5lXlaqEf4EnLJk1ICNCHTETVai&#10;aAm9Mdk4z8+yFrB0CFJ5T7dXnZEvE77WSoY7rb0KzBScagtpxbSu45otF2K+QeGqWvZliH+oohG1&#10;paQD1JUIgm2x/gDV1BLBgw4nEpoMtK6lSj1QN6P8XTePlXAq9ULkeDfQ5P8frLzd3SOry4LPOLOi&#10;oU/0QKQJuzGKzSI9rfNz8np099ifPG1jr3uNTfynLtg+UXoYKFX7wCRdnp2Oz6b5lDNJtvHp6eR8&#10;No2o2Wu4Qx9+KGhY3BQcKX2iUuxufOhcjy4xm4Xr2ph4Hyvrakm7cDAqOhj7oDS1RNnHCSiJSV0a&#10;ZDtBMhBSKhtGnakSpequpzn9+tKGiFRoAozImhIP2D1AFOpH7K7s3j+GqqTFITj/W2Fd8BCRMoMN&#10;Q3BTW8DPAAx11Wfu/I8kddREltZQHuiDI3ST4J28ron2G+HDvUCSPg0JjXO4o0UbaAsO/Y6zCvD3&#10;Z/fRnxRJVs5aGqWC+19bgYoz89OSVmejySTOXjpMpt/HdMC3lvVbi902l0CfaUQPh5NpG/2DOW41&#10;QvNCU7+KWckkrKTcBZcBj4fL0I04vRtSrVbJjebNiXBjH52M4JHVKKun/YtA12svkGxv4Th2Yv5O&#10;gp1vjLSw2gbQddLnK6893zSrSTj9uxIfg7fn5PX6+i3/AAAA//8DAFBLAwQUAAYACAAAACEA+JFe&#10;geEAAAAJAQAADwAAAGRycy9kb3ducmV2LnhtbEyPwU7DMBBE70j8g7VI3FqnLbQlZFOVSpygSGkA&#10;iZtrL0kgXkex2wa+HnOC42hGM2+y1WBbcaTeN44RJuMEBLF2puEK4bm8Hy1B+KDYqNYxIXyRh1V+&#10;fpap1LgTF3TchUrEEvapQqhD6FIpva7JKj92HXH03l1vVYiyr6Tp1SmW21ZOk2QurWo4LtSqo01N&#10;+nN3sAj08vpRfL896KdHvXYFb0J5V24RLy+G9S2IQEP4C8MvfkSHPDLt3YGNFy3CaHI9j1GEqxmI&#10;6N8skwWIPcJsMU1A5pn8/yD/AQAA//8DAFBLAQItABQABgAIAAAAIQC2gziS/gAAAOEBAAATAAAA&#10;AAAAAAAAAAAAAAAAAABbQ29udGVudF9UeXBlc10ueG1sUEsBAi0AFAAGAAgAAAAhADj9If/WAAAA&#10;lAEAAAsAAAAAAAAAAAAAAAAALwEAAF9yZWxzLy5yZWxzUEsBAi0AFAAGAAgAAAAhANYv8117AgAA&#10;RQUAAA4AAAAAAAAAAAAAAAAALgIAAGRycy9lMm9Eb2MueG1sUEsBAi0AFAAGAAgAAAAhAPiRXoHh&#10;AAAACQEAAA8AAAAAAAAAAAAAAAAA1QQAAGRycy9kb3ducmV2LnhtbFBLBQYAAAAABAAEAPMAAADj&#10;BQAAAAA=&#10;" filled="f" strokecolor="#243f60 [1604]" strokeweight="2pt"/>
            </w:pict>
          </mc:Fallback>
        </mc:AlternateContent>
      </w:r>
    </w:p>
    <w:p w:rsidR="00392D10" w:rsidRDefault="00392D10" w:rsidP="00392D10">
      <w:pPr>
        <w:pStyle w:val="NoSpacing"/>
      </w:pPr>
      <w:r>
        <w:rPr>
          <w:noProof/>
        </w:rPr>
        <w:drawing>
          <wp:inline distT="0" distB="0" distL="0" distR="0" wp14:anchorId="61C71CC2" wp14:editId="2EA71685">
            <wp:extent cx="6226752" cy="2082980"/>
            <wp:effectExtent l="0" t="0" r="317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t="19286" b="5447"/>
                    <a:stretch/>
                  </pic:blipFill>
                  <pic:spPr bwMode="auto">
                    <a:xfrm>
                      <a:off x="0" y="0"/>
                      <a:ext cx="6239725" cy="2087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528A" w:rsidRDefault="00F7528A" w:rsidP="00581BE4">
      <w:pPr>
        <w:pStyle w:val="NoSpacing"/>
        <w:rPr>
          <w:rFonts w:ascii="Times New Roman" w:hAnsi="Times New Roman"/>
          <w:lang w:val="en-GB"/>
        </w:rPr>
      </w:pPr>
    </w:p>
    <w:p w:rsidR="00392D10" w:rsidRDefault="00392D10" w:rsidP="00581BE4">
      <w:pPr>
        <w:pStyle w:val="NoSpacing"/>
        <w:rPr>
          <w:rFonts w:ascii="Times New Roman" w:hAnsi="Times New Roman"/>
          <w:lang w:val="en-GB"/>
        </w:rPr>
      </w:pPr>
      <w:r w:rsidRPr="00B33363">
        <w:rPr>
          <w:rFonts w:ascii="Times New Roman" w:hAnsi="Times New Roman"/>
          <w:lang w:val="en-GB"/>
        </w:rPr>
        <w:t xml:space="preserve">Fig. </w:t>
      </w:r>
      <w:r>
        <w:rPr>
          <w:rFonts w:ascii="Times New Roman" w:hAnsi="Times New Roman"/>
          <w:lang w:val="en-GB"/>
        </w:rPr>
        <w:t>15</w:t>
      </w:r>
      <w:r w:rsidRPr="00B33363">
        <w:rPr>
          <w:rFonts w:ascii="Times New Roman" w:hAnsi="Times New Roman"/>
          <w:lang w:val="en-GB"/>
        </w:rPr>
        <w:t xml:space="preserve">: </w:t>
      </w:r>
      <w:r>
        <w:rPr>
          <w:rFonts w:ascii="Times New Roman" w:hAnsi="Times New Roman"/>
          <w:lang w:val="en-GB"/>
        </w:rPr>
        <w:t>(A) SiO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 xml:space="preserve"> </w:t>
      </w:r>
      <w:proofErr w:type="spellStart"/>
      <w:r>
        <w:rPr>
          <w:rFonts w:ascii="Times New Roman" w:hAnsi="Times New Roman"/>
          <w:lang w:val="en-GB"/>
        </w:rPr>
        <w:t>vs</w:t>
      </w:r>
      <w:proofErr w:type="spellEnd"/>
      <w:r>
        <w:rPr>
          <w:rFonts w:ascii="Times New Roman" w:hAnsi="Times New Roman"/>
          <w:lang w:val="en-GB"/>
        </w:rPr>
        <w:t xml:space="preserve"> Fe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>O</w:t>
      </w:r>
      <w:r w:rsidRPr="00B33363">
        <w:rPr>
          <w:rFonts w:ascii="Times New Roman" w:hAnsi="Times New Roman"/>
          <w:vertAlign w:val="subscript"/>
          <w:lang w:val="en-GB"/>
        </w:rPr>
        <w:t>3</w:t>
      </w:r>
      <w:r>
        <w:rPr>
          <w:rFonts w:ascii="Times New Roman" w:hAnsi="Times New Roman"/>
          <w:lang w:val="en-GB"/>
        </w:rPr>
        <w:t>/(</w:t>
      </w:r>
      <w:r w:rsidRPr="0090780D">
        <w:rPr>
          <w:rFonts w:ascii="Times New Roman" w:hAnsi="Times New Roman"/>
          <w:lang w:val="en-GB"/>
        </w:rPr>
        <w:t xml:space="preserve"> Fe2O3</w:t>
      </w:r>
      <w:r>
        <w:rPr>
          <w:rFonts w:ascii="Times New Roman" w:hAnsi="Times New Roman"/>
          <w:lang w:val="en-GB"/>
        </w:rPr>
        <w:t>+</w:t>
      </w:r>
      <w:r w:rsidRPr="0090780D">
        <w:rPr>
          <w:rFonts w:ascii="Times New Roman" w:hAnsi="Times New Roman"/>
          <w:lang w:val="en-GB"/>
        </w:rPr>
        <w:t>MgO</w:t>
      </w:r>
      <w:r>
        <w:rPr>
          <w:rFonts w:ascii="Times New Roman" w:hAnsi="Times New Roman"/>
          <w:lang w:val="en-GB"/>
        </w:rPr>
        <w:t>); (B) SiO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 xml:space="preserve"> </w:t>
      </w:r>
      <w:proofErr w:type="spellStart"/>
      <w:r>
        <w:rPr>
          <w:rFonts w:ascii="Times New Roman" w:hAnsi="Times New Roman"/>
          <w:lang w:val="en-GB"/>
        </w:rPr>
        <w:t>vs</w:t>
      </w:r>
      <w:proofErr w:type="spellEnd"/>
      <w:r>
        <w:rPr>
          <w:rFonts w:ascii="Times New Roman" w:hAnsi="Times New Roman"/>
          <w:lang w:val="en-GB"/>
        </w:rPr>
        <w:t xml:space="preserve"> Na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>O+</w:t>
      </w:r>
      <w:r w:rsidRPr="0090780D">
        <w:rPr>
          <w:rFonts w:ascii="Times New Roman" w:hAnsi="Times New Roman"/>
          <w:lang w:val="en-GB"/>
        </w:rPr>
        <w:t xml:space="preserve"> </w:t>
      </w:r>
      <w:r>
        <w:rPr>
          <w:rFonts w:ascii="Times New Roman" w:hAnsi="Times New Roman"/>
          <w:lang w:val="en-GB"/>
        </w:rPr>
        <w:t>K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 xml:space="preserve">O-CaO and (C) ASI </w:t>
      </w:r>
      <w:proofErr w:type="spellStart"/>
      <w:r>
        <w:rPr>
          <w:rFonts w:ascii="Times New Roman" w:hAnsi="Times New Roman"/>
          <w:lang w:val="en-GB"/>
        </w:rPr>
        <w:t>vs</w:t>
      </w:r>
      <w:proofErr w:type="spellEnd"/>
      <w:r>
        <w:rPr>
          <w:rFonts w:ascii="Times New Roman" w:hAnsi="Times New Roman"/>
          <w:lang w:val="en-GB"/>
        </w:rPr>
        <w:t xml:space="preserve"> A/NK diagram</w:t>
      </w:r>
      <w:r w:rsidR="00F7528A">
        <w:rPr>
          <w:rFonts w:ascii="Times New Roman" w:hAnsi="Times New Roman"/>
          <w:lang w:val="en-GB"/>
        </w:rPr>
        <w:t xml:space="preserve"> </w:t>
      </w:r>
      <w:r>
        <w:rPr>
          <w:rFonts w:ascii="Times New Roman" w:hAnsi="Times New Roman"/>
          <w:lang w:val="en-GB"/>
        </w:rPr>
        <w:t xml:space="preserve">(after Frost et al, 2001) discriminating </w:t>
      </w:r>
      <w:proofErr w:type="spellStart"/>
      <w:r>
        <w:rPr>
          <w:rFonts w:ascii="Times New Roman" w:hAnsi="Times New Roman"/>
          <w:lang w:val="en-GB"/>
        </w:rPr>
        <w:t>granitoids</w:t>
      </w:r>
      <w:proofErr w:type="spellEnd"/>
      <w:r>
        <w:rPr>
          <w:rFonts w:ascii="Times New Roman" w:hAnsi="Times New Roman"/>
          <w:lang w:val="en-GB"/>
        </w:rPr>
        <w:t xml:space="preserve"> as </w:t>
      </w:r>
      <w:proofErr w:type="spellStart"/>
      <w:r>
        <w:rPr>
          <w:rFonts w:ascii="Times New Roman" w:hAnsi="Times New Roman"/>
          <w:lang w:val="en-GB"/>
        </w:rPr>
        <w:t>ferroan</w:t>
      </w:r>
      <w:proofErr w:type="spellEnd"/>
      <w:r>
        <w:rPr>
          <w:rFonts w:ascii="Times New Roman" w:hAnsi="Times New Roman"/>
          <w:lang w:val="en-GB"/>
        </w:rPr>
        <w:t xml:space="preserve"> to </w:t>
      </w:r>
      <w:proofErr w:type="spellStart"/>
      <w:r>
        <w:rPr>
          <w:rFonts w:ascii="Times New Roman" w:hAnsi="Times New Roman"/>
          <w:lang w:val="en-GB"/>
        </w:rPr>
        <w:t>magnesian</w:t>
      </w:r>
      <w:proofErr w:type="spellEnd"/>
      <w:r>
        <w:rPr>
          <w:rFonts w:ascii="Times New Roman" w:hAnsi="Times New Roman"/>
          <w:lang w:val="en-GB"/>
        </w:rPr>
        <w:t>, alkali to calcic and</w:t>
      </w:r>
      <w:r w:rsidR="00F7528A">
        <w:rPr>
          <w:rFonts w:ascii="Times New Roman" w:hAnsi="Times New Roman"/>
          <w:lang w:val="en-GB"/>
        </w:rPr>
        <w:t xml:space="preserve"> </w:t>
      </w:r>
      <w:proofErr w:type="spellStart"/>
      <w:r w:rsidR="006F1C36">
        <w:rPr>
          <w:rFonts w:ascii="Times New Roman" w:hAnsi="Times New Roman"/>
          <w:lang w:val="en-GB"/>
        </w:rPr>
        <w:t>m</w:t>
      </w:r>
      <w:r>
        <w:rPr>
          <w:rFonts w:ascii="Times New Roman" w:hAnsi="Times New Roman"/>
          <w:lang w:val="en-GB"/>
        </w:rPr>
        <w:t>etaluminous</w:t>
      </w:r>
      <w:proofErr w:type="spellEnd"/>
      <w:r>
        <w:rPr>
          <w:rFonts w:ascii="Times New Roman" w:hAnsi="Times New Roman"/>
          <w:lang w:val="en-GB"/>
        </w:rPr>
        <w:t xml:space="preserve"> to </w:t>
      </w:r>
      <w:proofErr w:type="spellStart"/>
      <w:r>
        <w:rPr>
          <w:rFonts w:ascii="Times New Roman" w:hAnsi="Times New Roman"/>
          <w:lang w:val="en-GB"/>
        </w:rPr>
        <w:t>peraliminous</w:t>
      </w:r>
      <w:proofErr w:type="spellEnd"/>
      <w:r>
        <w:rPr>
          <w:rFonts w:ascii="Times New Roman" w:hAnsi="Times New Roman"/>
          <w:lang w:val="en-GB"/>
        </w:rPr>
        <w:t xml:space="preserve"> (Symbols as in Fig. 2).</w:t>
      </w:r>
    </w:p>
    <w:p w:rsidR="005A1324" w:rsidRDefault="005A1324" w:rsidP="00392D10">
      <w:pPr>
        <w:pStyle w:val="NoSpacing"/>
        <w:jc w:val="both"/>
        <w:rPr>
          <w:rFonts w:ascii="Times New Roman" w:hAnsi="Times New Roman"/>
          <w:lang w:val="en-GB"/>
        </w:rPr>
      </w:pPr>
    </w:p>
    <w:p w:rsidR="00392D10" w:rsidRDefault="00392D10" w:rsidP="00392D10">
      <w:pPr>
        <w:pStyle w:val="NoSpacing"/>
        <w:jc w:val="both"/>
        <w:rPr>
          <w:rFonts w:ascii="Times New Roman" w:hAnsi="Times New Roman"/>
          <w:lang w:val="en-GB"/>
        </w:rPr>
      </w:pPr>
    </w:p>
    <w:p w:rsidR="00392D10" w:rsidRDefault="007F3AD2" w:rsidP="00392D10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7174C8" wp14:editId="6999E868">
                <wp:simplePos x="0" y="0"/>
                <wp:positionH relativeFrom="column">
                  <wp:posOffset>1</wp:posOffset>
                </wp:positionH>
                <wp:positionV relativeFrom="paragraph">
                  <wp:posOffset>-96982</wp:posOffset>
                </wp:positionV>
                <wp:extent cx="5985164" cy="2570422"/>
                <wp:effectExtent l="0" t="0" r="15875" b="2095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5164" cy="257042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4" o:spid="_x0000_s1026" style="position:absolute;margin-left:0;margin-top:-7.65pt;width:471.25pt;height:202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GmHewIAAEcFAAAOAAAAZHJzL2Uyb0RvYy54bWysVE1v2zAMvQ/YfxB0X+0YST+COkWQIsOA&#10;oi3aDj2rshQbkEWNUuJkv36U7LhFW+wwLAdFEslH8vlRl1f71rCdQt+ALfnkJOdMWQlVYzcl//m0&#10;/nbOmQ/CVsKAVSU/KM+vFl+/XHZurgqowVQKGYFYP+9cyesQ3DzLvKxVK/wJOGXJqAFbEeiIm6xC&#10;0RF6a7Iiz0+zDrByCFJ5T7fXvZEvEr7WSoY7rb0KzJScagtpxbS+xDVbXIr5BoWrGzmUIf6hilY0&#10;lpKOUNciCLbF5gNU20gEDzqcSGgz0LqRKvVA3Uzyd9081sKp1AuR491Ik/9/sPJ2d4+sqUo+nXJm&#10;RUvf6IFYE3ZjFKM7Iqhzfk5+j+4eh5Onbex2r7GN/9QH2ydSDyOpah+YpMvZxflsckrgkmzF7Cyf&#10;FkVEzV7DHfrwXUHL4qbkSPkTmWJ340PvenSJ2SysG2PifaysryXtwsGo6GDsg9LUFGUvElCSk1oZ&#10;ZDtBQhBSKhsmvakWleqvZzn9htLGiFRoAozImhKP2ANAlOpH7L7swT+GqqTGMTj/W2F98BiRMoMN&#10;Y3DbWMDPAAx1NWTu/Y8k9dREll6gOtAnR+hnwTu5boj2G+HDvUASP40JDXS4o0Ub6EoOw46zGvD3&#10;Z/fRnzRJVs46GqaS+19bgYoz88OSWi8m02mcvnSYzs4KOuBby8tbi922K6DPNKGnw8m0jf7BHLca&#10;oX2muV/GrGQSVlLuksuAx8Mq9ENOL4dUy2Vyo4lzItzYRycjeGQ1yupp/yzQDdoLJNtbOA6emL+T&#10;YO8bIy0stwF0k/T5yuvAN01rEs7wssTn4O05eb2+f4s/AAAA//8DAFBLAwQUAAYACAAAACEAzTq8&#10;0eEAAAAIAQAADwAAAGRycy9kb3ducmV2LnhtbEyPzU7DMBCE70i8g7VI3FqnLUFtyKYqlTjxI6UB&#10;JG6uvSSBeB3Fbht4eswJjqMZzXyTr0fbiSMNvnWMMJsmIIi1My3XCM/V3WQJwgfFRnWOCeGLPKyL&#10;87NcZcaduKTjLtQilrDPFEITQp9J6XVDVvmp64mj9+4Gq0KUQy3NoE6x3HZyniTX0qqW40Kjeto2&#10;pD93B4tAL68f5ffbvX560BtX8jZUt9Uj4uXFuLkBEWgMf2H4xY/oUESmvTuw8aJDiEcCwmSWLkBE&#10;e3U1T0HsERbLVQqyyOX/A8UPAAAA//8DAFBLAQItABQABgAIAAAAIQC2gziS/gAAAOEBAAATAAAA&#10;AAAAAAAAAAAAAAAAAABbQ29udGVudF9UeXBlc10ueG1sUEsBAi0AFAAGAAgAAAAhADj9If/WAAAA&#10;lAEAAAsAAAAAAAAAAAAAAAAALwEAAF9yZWxzLy5yZWxzUEsBAi0AFAAGAAgAAAAhAF2MaYd7AgAA&#10;RwUAAA4AAAAAAAAAAAAAAAAALgIAAGRycy9lMm9Eb2MueG1sUEsBAi0AFAAGAAgAAAAhAM06vNHh&#10;AAAACAEAAA8AAAAAAAAAAAAAAAAA1QQAAGRycy9kb3ducmV2LnhtbFBLBQYAAAAABAAEAPMAAADj&#10;BQAAAAA=&#10;" filled="f" strokecolor="#243f60 [1604]" strokeweight="2pt"/>
            </w:pict>
          </mc:Fallback>
        </mc:AlternateContent>
      </w:r>
      <w:r w:rsidR="00392D10">
        <w:rPr>
          <w:rFonts w:ascii="Times New Roman" w:hAnsi="Times New Roman"/>
          <w:b/>
          <w:sz w:val="24"/>
        </w:rPr>
        <w:t xml:space="preserve">  </w:t>
      </w:r>
      <w:r w:rsidR="00392D10">
        <w:rPr>
          <w:noProof/>
        </w:rPr>
        <w:drawing>
          <wp:inline distT="0" distB="0" distL="0" distR="0" wp14:anchorId="5075D01F" wp14:editId="52BE1625">
            <wp:extent cx="2857068" cy="2409568"/>
            <wp:effectExtent l="0" t="0" r="63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365" cy="2414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D10">
        <w:rPr>
          <w:rFonts w:ascii="Times New Roman" w:hAnsi="Times New Roman"/>
          <w:b/>
          <w:sz w:val="24"/>
        </w:rPr>
        <w:t xml:space="preserve">  </w:t>
      </w:r>
      <w:r w:rsidR="00392D10">
        <w:rPr>
          <w:rFonts w:ascii="Times New Roman" w:hAnsi="Times New Roman"/>
          <w:b/>
          <w:noProof/>
          <w:sz w:val="24"/>
        </w:rPr>
        <w:drawing>
          <wp:inline distT="0" distB="0" distL="0" distR="0" wp14:anchorId="61645DF5" wp14:editId="62757C02">
            <wp:extent cx="2730843" cy="2417852"/>
            <wp:effectExtent l="0" t="0" r="0" b="1905"/>
            <wp:docPr id="22" name="Picture 22" descr="C:\Users\FUMMIE\Desktop\Kenny\For Printing 2\Diagrams Combined Major and Trace\SiO2 vs K2O Peccerillo and Taylor 19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UMMIE\Desktop\Kenny\For Printing 2\Diagrams Combined Major and Trace\SiO2 vs K2O Peccerillo and Taylor 197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10" r="6183" b="3225"/>
                    <a:stretch/>
                  </pic:blipFill>
                  <pic:spPr bwMode="auto">
                    <a:xfrm>
                      <a:off x="0" y="0"/>
                      <a:ext cx="2742549" cy="2428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1324" w:rsidRDefault="00392D10" w:rsidP="005A1324">
      <w:pPr>
        <w:pStyle w:val="NoSpacing"/>
        <w:rPr>
          <w:rFonts w:ascii="Times New Roman" w:hAnsi="Times New Roman"/>
          <w:lang w:val="en-GB"/>
        </w:rPr>
      </w:pPr>
      <w:r w:rsidRPr="00B33363">
        <w:rPr>
          <w:rFonts w:ascii="Times New Roman" w:hAnsi="Times New Roman"/>
          <w:lang w:val="en-GB"/>
        </w:rPr>
        <w:t xml:space="preserve">Fig. </w:t>
      </w:r>
      <w:r>
        <w:rPr>
          <w:rFonts w:ascii="Times New Roman" w:hAnsi="Times New Roman"/>
          <w:lang w:val="en-GB"/>
        </w:rPr>
        <w:t>16</w:t>
      </w:r>
      <w:r w:rsidRPr="00B33363">
        <w:rPr>
          <w:rFonts w:ascii="Times New Roman" w:hAnsi="Times New Roman"/>
          <w:lang w:val="en-GB"/>
        </w:rPr>
        <w:t xml:space="preserve">: </w:t>
      </w:r>
      <w:r>
        <w:rPr>
          <w:rFonts w:ascii="Times New Roman" w:hAnsi="Times New Roman"/>
          <w:lang w:val="en-GB"/>
        </w:rPr>
        <w:t>(A) Alkali concentration discrimination diagram (K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 xml:space="preserve">O </w:t>
      </w:r>
      <w:proofErr w:type="spellStart"/>
      <w:r>
        <w:rPr>
          <w:rFonts w:ascii="Times New Roman" w:hAnsi="Times New Roman"/>
          <w:lang w:val="en-GB"/>
        </w:rPr>
        <w:t>vs</w:t>
      </w:r>
      <w:proofErr w:type="spellEnd"/>
      <w:r>
        <w:rPr>
          <w:rFonts w:ascii="Times New Roman" w:hAnsi="Times New Roman"/>
          <w:lang w:val="en-GB"/>
        </w:rPr>
        <w:t xml:space="preserve"> Na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 xml:space="preserve">O in </w:t>
      </w:r>
      <w:proofErr w:type="spellStart"/>
      <w:r>
        <w:rPr>
          <w:rFonts w:ascii="Times New Roman" w:hAnsi="Times New Roman"/>
          <w:lang w:val="en-GB"/>
        </w:rPr>
        <w:t>wt</w:t>
      </w:r>
      <w:proofErr w:type="spellEnd"/>
      <w:r>
        <w:rPr>
          <w:rFonts w:ascii="Times New Roman" w:hAnsi="Times New Roman"/>
          <w:lang w:val="en-GB"/>
        </w:rPr>
        <w:t xml:space="preserve"> %) defining the</w:t>
      </w:r>
      <w:r w:rsidR="00F7528A">
        <w:rPr>
          <w:rFonts w:ascii="Times New Roman" w:hAnsi="Times New Roman"/>
          <w:lang w:val="en-GB"/>
        </w:rPr>
        <w:t xml:space="preserve"> </w:t>
      </w:r>
      <w:r>
        <w:rPr>
          <w:rFonts w:ascii="Times New Roman" w:hAnsi="Times New Roman"/>
          <w:lang w:val="en-GB"/>
        </w:rPr>
        <w:t xml:space="preserve">I- and S-type nature of the </w:t>
      </w:r>
      <w:proofErr w:type="spellStart"/>
      <w:r>
        <w:rPr>
          <w:rFonts w:ascii="Times New Roman" w:hAnsi="Times New Roman"/>
          <w:lang w:val="en-GB"/>
        </w:rPr>
        <w:t>granitoids</w:t>
      </w:r>
      <w:proofErr w:type="spellEnd"/>
      <w:r>
        <w:rPr>
          <w:rFonts w:ascii="Times New Roman" w:hAnsi="Times New Roman"/>
          <w:lang w:val="en-GB"/>
        </w:rPr>
        <w:t xml:space="preserve"> and (B) SiO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 xml:space="preserve"> </w:t>
      </w:r>
      <w:proofErr w:type="spellStart"/>
      <w:r>
        <w:rPr>
          <w:rFonts w:ascii="Times New Roman" w:hAnsi="Times New Roman"/>
          <w:lang w:val="en-GB"/>
        </w:rPr>
        <w:t>vs</w:t>
      </w:r>
      <w:proofErr w:type="spellEnd"/>
      <w:r>
        <w:rPr>
          <w:rFonts w:ascii="Times New Roman" w:hAnsi="Times New Roman"/>
          <w:lang w:val="en-GB"/>
        </w:rPr>
        <w:t xml:space="preserve"> K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 xml:space="preserve">O after </w:t>
      </w:r>
      <w:proofErr w:type="spellStart"/>
      <w:r>
        <w:rPr>
          <w:rFonts w:ascii="Times New Roman" w:hAnsi="Times New Roman"/>
          <w:lang w:val="en-GB"/>
        </w:rPr>
        <w:t>Peccerillo</w:t>
      </w:r>
      <w:proofErr w:type="spellEnd"/>
      <w:r>
        <w:rPr>
          <w:rFonts w:ascii="Times New Roman" w:hAnsi="Times New Roman"/>
          <w:lang w:val="en-GB"/>
        </w:rPr>
        <w:t xml:space="preserve"> and Taylor (1976)</w:t>
      </w:r>
      <w:r w:rsidR="00F7528A">
        <w:rPr>
          <w:rFonts w:ascii="Times New Roman" w:hAnsi="Times New Roman"/>
          <w:lang w:val="en-GB"/>
        </w:rPr>
        <w:t xml:space="preserve"> </w:t>
      </w:r>
      <w:r>
        <w:rPr>
          <w:rFonts w:ascii="Times New Roman" w:hAnsi="Times New Roman"/>
          <w:lang w:val="en-GB"/>
        </w:rPr>
        <w:t xml:space="preserve">discriminating basalt as </w:t>
      </w:r>
      <w:proofErr w:type="spellStart"/>
      <w:r>
        <w:rPr>
          <w:rFonts w:ascii="Times New Roman" w:hAnsi="Times New Roman"/>
          <w:lang w:val="en-GB"/>
        </w:rPr>
        <w:t>tholeiite</w:t>
      </w:r>
      <w:proofErr w:type="spellEnd"/>
      <w:r>
        <w:rPr>
          <w:rFonts w:ascii="Times New Roman" w:hAnsi="Times New Roman"/>
          <w:lang w:val="en-GB"/>
        </w:rPr>
        <w:t xml:space="preserve"> and </w:t>
      </w:r>
      <w:proofErr w:type="spellStart"/>
      <w:r>
        <w:rPr>
          <w:rFonts w:ascii="Times New Roman" w:hAnsi="Times New Roman"/>
          <w:lang w:val="en-GB"/>
        </w:rPr>
        <w:t>granitoids</w:t>
      </w:r>
      <w:proofErr w:type="spellEnd"/>
      <w:r>
        <w:rPr>
          <w:rFonts w:ascii="Times New Roman" w:hAnsi="Times New Roman"/>
          <w:lang w:val="en-GB"/>
        </w:rPr>
        <w:t xml:space="preserve"> as </w:t>
      </w:r>
      <w:proofErr w:type="spellStart"/>
      <w:r>
        <w:rPr>
          <w:rFonts w:ascii="Times New Roman" w:hAnsi="Times New Roman"/>
          <w:lang w:val="en-GB"/>
        </w:rPr>
        <w:t>calc</w:t>
      </w:r>
      <w:proofErr w:type="spellEnd"/>
      <w:r>
        <w:rPr>
          <w:rFonts w:ascii="Times New Roman" w:hAnsi="Times New Roman"/>
          <w:lang w:val="en-GB"/>
        </w:rPr>
        <w:t xml:space="preserve">-alkaline, High-K </w:t>
      </w:r>
      <w:proofErr w:type="spellStart"/>
      <w:r>
        <w:rPr>
          <w:rFonts w:ascii="Times New Roman" w:hAnsi="Times New Roman"/>
          <w:lang w:val="en-GB"/>
        </w:rPr>
        <w:t>calc</w:t>
      </w:r>
      <w:proofErr w:type="spellEnd"/>
      <w:r>
        <w:rPr>
          <w:rFonts w:ascii="Times New Roman" w:hAnsi="Times New Roman"/>
          <w:lang w:val="en-GB"/>
        </w:rPr>
        <w:t xml:space="preserve">-alkaline and </w:t>
      </w:r>
    </w:p>
    <w:p w:rsidR="00392D10" w:rsidRDefault="00392D10" w:rsidP="005A1324">
      <w:pPr>
        <w:pStyle w:val="NoSpacing"/>
        <w:rPr>
          <w:rFonts w:ascii="Times New Roman" w:hAnsi="Times New Roman"/>
          <w:lang w:val="en-GB"/>
        </w:rPr>
      </w:pPr>
      <w:proofErr w:type="spellStart"/>
      <w:proofErr w:type="gramStart"/>
      <w:r>
        <w:rPr>
          <w:rFonts w:ascii="Times New Roman" w:hAnsi="Times New Roman"/>
          <w:lang w:val="en-GB"/>
        </w:rPr>
        <w:t>Shoshonite</w:t>
      </w:r>
      <w:proofErr w:type="spellEnd"/>
      <w:r>
        <w:rPr>
          <w:rFonts w:ascii="Times New Roman" w:hAnsi="Times New Roman"/>
          <w:lang w:val="en-GB"/>
        </w:rPr>
        <w:t xml:space="preserve"> series.</w:t>
      </w:r>
      <w:proofErr w:type="gramEnd"/>
      <w:r>
        <w:rPr>
          <w:rFonts w:ascii="Times New Roman" w:hAnsi="Times New Roman"/>
          <w:lang w:val="en-GB"/>
        </w:rPr>
        <w:t xml:space="preserve"> </w:t>
      </w:r>
      <w:proofErr w:type="gramStart"/>
      <w:r>
        <w:rPr>
          <w:rFonts w:ascii="Times New Roman" w:hAnsi="Times New Roman"/>
          <w:lang w:val="en-GB"/>
        </w:rPr>
        <w:t>(Symbols as in Fig. 2).</w:t>
      </w:r>
      <w:proofErr w:type="gramEnd"/>
    </w:p>
    <w:p w:rsidR="00392D10" w:rsidRDefault="00392D10" w:rsidP="00392D10">
      <w:pPr>
        <w:pStyle w:val="NoSpacing"/>
        <w:jc w:val="both"/>
        <w:rPr>
          <w:rFonts w:ascii="Times New Roman" w:hAnsi="Times New Roman"/>
          <w:b/>
          <w:lang w:val="en-GB"/>
        </w:rPr>
      </w:pPr>
    </w:p>
    <w:p w:rsidR="00392D10" w:rsidRDefault="00765F74" w:rsidP="00392D10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6EE1E8" wp14:editId="7CDD3594">
                <wp:simplePos x="0" y="0"/>
                <wp:positionH relativeFrom="column">
                  <wp:posOffset>-69273</wp:posOffset>
                </wp:positionH>
                <wp:positionV relativeFrom="paragraph">
                  <wp:posOffset>184958</wp:posOffset>
                </wp:positionV>
                <wp:extent cx="6123709" cy="3269673"/>
                <wp:effectExtent l="0" t="0" r="10795" b="2603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3709" cy="326967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" o:spid="_x0000_s1026" style="position:absolute;margin-left:-5.45pt;margin-top:14.55pt;width:482.2pt;height:257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vskfAIAAEcFAAAOAAAAZHJzL2Uyb0RvYy54bWysVN9P2zAQfp+0/8Hy+0j6gxYqUlSBmCYh&#10;QMDEs+vYTSTH553dpt1fv7OTBgRoD9P64Nq+u+/uvnzni8t9Y9hOoa/BFnx0knOmrISytpuC/3y+&#10;+XbGmQ/ClsKAVQU/KM8vl1+/XLRuocZQgSkVMgKxftG6glchuEWWeVmpRvgTcMqSUQM2ItARN1mJ&#10;oiX0xmTjPJ9lLWDpEKTynm6vOyNfJnytlQz3WnsVmCk41RbSimldxzVbXojFBoWratmXIf6hikbU&#10;lpIOUNciCLbF+gNUU0sEDzqcSGgy0LqWKvVA3Yzyd908VcKp1AuR491Ak/9/sPJu94CsLgs+nXNm&#10;RUPf6JFYE3ZjFKM7Iqh1fkF+T+4B+5Onbex2r7GJ/9QH2ydSDwOpah+YpMvZaDyZ5+ecSbJNxrPz&#10;2XwSUbPXcIc+fFfQsLgpOFL+RKbY3frQuR5dYjYLN7Ux8T5W1tWSduFgVHQw9lFpaoqyjxNQkpO6&#10;Msh2goQgpFQ2jDpTJUrVXZ/m9OtLGyJSoQkwImtKPGD3AFGqH7G7snv/GKqSGofg/G+FdcFDRMoM&#10;NgzBTW0BPwMw1FWfufM/ktRRE1laQ3mgT47QzYJ38qYm2m+FDw8CSfw0JjTQ4Z4WbaAtOPQ7zirA&#10;35/dR3/SJFk5a2mYCu5/bQUqzswPS2o9H02ncfrSYXo6H9MB31rWby1221wBfaYRPR1Opm30D+a4&#10;1QjNC839KmYlk7CSchdcBjwerkI35PRySLVaJTeaOCfCrX1yMoJHVqOsnvcvAl2vvUCyvYPj4InF&#10;Owl2vjHSwmobQNdJn6+89nzTtCbh9C9LfA7enpPX6/u3/AMAAP//AwBQSwMEFAAGAAgAAAAhAFZi&#10;25/iAAAACgEAAA8AAABkcnMvZG93bnJldi54bWxMj8FOwzAQRO9I/IO1SNxaO6VBJMSpSiVOQKU0&#10;gMTNtZckEK+j2G0DX485wXE1TzNvi9Vke3bE0XeOJCRzAQxJO9NRI+G5vp/dAPNBkVG9I5TwhR5W&#10;5flZoXLjTlThcRcaFkvI50pCG8KQc+51i1b5uRuQYvbuRqtCPMeGm1GdYrnt+UKIa25VR3GhVQNu&#10;WtSfu4OVgC+vH9X324PePuq1q2gT6rv6ScrLi2l9CyzgFP5g+NWP6lBGp707kPGslzBLRBZRCYss&#10;ARaBLL1Kge0lpMulAF4W/P8L5Q8AAAD//wMAUEsBAi0AFAAGAAgAAAAhALaDOJL+AAAA4QEAABMA&#10;AAAAAAAAAAAAAAAAAAAAAFtDb250ZW50X1R5cGVzXS54bWxQSwECLQAUAAYACAAAACEAOP0h/9YA&#10;AACUAQAACwAAAAAAAAAAAAAAAAAvAQAAX3JlbHMvLnJlbHNQSwECLQAUAAYACAAAACEAVbL7JHwC&#10;AABHBQAADgAAAAAAAAAAAAAAAAAuAgAAZHJzL2Uyb0RvYy54bWxQSwECLQAUAAYACAAAACEAVmLb&#10;n+IAAAAKAQAADwAAAAAAAAAAAAAAAADWBAAAZHJzL2Rvd25yZXYueG1sUEsFBgAAAAAEAAQA8wAA&#10;AOUFAAAAAA==&#10;" filled="f" strokecolor="#243f60 [1604]" strokeweight="2pt"/>
            </w:pict>
          </mc:Fallback>
        </mc:AlternateContent>
      </w:r>
      <w:r w:rsidR="00392D10">
        <w:rPr>
          <w:rFonts w:ascii="Times New Roman" w:hAnsi="Times New Roman"/>
          <w:b/>
          <w:sz w:val="24"/>
        </w:rPr>
        <w:t xml:space="preserve">             </w:t>
      </w:r>
    </w:p>
    <w:p w:rsidR="00392D10" w:rsidRDefault="00392D10" w:rsidP="00392D10">
      <w:pPr>
        <w:rPr>
          <w:rFonts w:ascii="Times New Roman" w:hAnsi="Times New Roman"/>
          <w:b/>
          <w:sz w:val="24"/>
        </w:rPr>
      </w:pPr>
      <w:r>
        <w:rPr>
          <w:noProof/>
        </w:rPr>
        <w:drawing>
          <wp:inline distT="0" distB="0" distL="0" distR="0" wp14:anchorId="6CC0BAB6" wp14:editId="38C7D6E6">
            <wp:extent cx="1449977" cy="1400547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2199" t="12713" r="78453" b="63276"/>
                    <a:stretch/>
                  </pic:blipFill>
                  <pic:spPr bwMode="auto">
                    <a:xfrm>
                      <a:off x="0" y="0"/>
                      <a:ext cx="1450518" cy="1401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658BF5EB" wp14:editId="45661356">
            <wp:extent cx="1423852" cy="1407294"/>
            <wp:effectExtent l="0" t="0" r="5080" b="254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52330" t="12713" r="28761" b="63276"/>
                    <a:stretch/>
                  </pic:blipFill>
                  <pic:spPr bwMode="auto">
                    <a:xfrm>
                      <a:off x="0" y="0"/>
                      <a:ext cx="1428610" cy="1411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78009159" wp14:editId="48D4EBA2">
            <wp:extent cx="1449977" cy="1400546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27046" t="43504" r="53605" b="32485"/>
                    <a:stretch/>
                  </pic:blipFill>
                  <pic:spPr bwMode="auto">
                    <a:xfrm>
                      <a:off x="0" y="0"/>
                      <a:ext cx="1450810" cy="1401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</w:rPr>
        <w:t xml:space="preserve"> </w:t>
      </w:r>
      <w:r>
        <w:rPr>
          <w:noProof/>
        </w:rPr>
        <w:drawing>
          <wp:inline distT="0" distB="0" distL="0" distR="0" wp14:anchorId="2B6079B3" wp14:editId="2F298552">
            <wp:extent cx="1384663" cy="1418027"/>
            <wp:effectExtent l="0" t="0" r="635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52333" t="43504" r="29418" b="32485"/>
                    <a:stretch/>
                  </pic:blipFill>
                  <pic:spPr bwMode="auto">
                    <a:xfrm>
                      <a:off x="0" y="0"/>
                      <a:ext cx="1389147" cy="1422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2D10" w:rsidRDefault="00392D10" w:rsidP="00392D10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66EC6497" wp14:editId="15DBF1D7">
            <wp:extent cx="1430614" cy="1366315"/>
            <wp:effectExtent l="0" t="0" r="0" b="571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27044" t="12713" r="53388" b="63276"/>
                    <a:stretch/>
                  </pic:blipFill>
                  <pic:spPr bwMode="auto">
                    <a:xfrm>
                      <a:off x="0" y="0"/>
                      <a:ext cx="1437334" cy="13727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31D977AF" wp14:editId="7ED13F59">
            <wp:extent cx="1371600" cy="1437701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2421" t="74011" r="79329" b="1413"/>
                    <a:stretch/>
                  </pic:blipFill>
                  <pic:spPr bwMode="auto">
                    <a:xfrm>
                      <a:off x="0" y="0"/>
                      <a:ext cx="1387688" cy="1454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3C78442D" wp14:editId="6CDC3C26">
            <wp:extent cx="1370849" cy="1436914"/>
            <wp:effectExtent l="0" t="0" r="127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27486" t="74011" r="54264" b="1413"/>
                    <a:stretch/>
                  </pic:blipFill>
                  <pic:spPr bwMode="auto">
                    <a:xfrm>
                      <a:off x="0" y="0"/>
                      <a:ext cx="1371365" cy="1437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57FC7AC9" wp14:editId="0BFF49F7">
            <wp:extent cx="1436914" cy="1436914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52333" t="74011" r="28538" b="1413"/>
                    <a:stretch/>
                  </pic:blipFill>
                  <pic:spPr bwMode="auto">
                    <a:xfrm>
                      <a:off x="0" y="0"/>
                      <a:ext cx="1437455" cy="1437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5F74" w:rsidRDefault="00765F74" w:rsidP="00392D10">
      <w:pPr>
        <w:pStyle w:val="NoSpacing"/>
        <w:jc w:val="both"/>
        <w:rPr>
          <w:rFonts w:ascii="Times New Roman" w:hAnsi="Times New Roman"/>
          <w:lang w:val="en-GB"/>
        </w:rPr>
      </w:pPr>
    </w:p>
    <w:p w:rsidR="00392D10" w:rsidRDefault="00392D10" w:rsidP="00392D10">
      <w:pPr>
        <w:pStyle w:val="NoSpacing"/>
        <w:jc w:val="both"/>
        <w:rPr>
          <w:rFonts w:ascii="Times New Roman" w:hAnsi="Times New Roman"/>
          <w:lang w:val="en-GB"/>
        </w:rPr>
      </w:pPr>
      <w:r w:rsidRPr="00B33363">
        <w:rPr>
          <w:rFonts w:ascii="Times New Roman" w:hAnsi="Times New Roman"/>
          <w:lang w:val="en-GB"/>
        </w:rPr>
        <w:t xml:space="preserve">Fig. </w:t>
      </w:r>
      <w:r>
        <w:rPr>
          <w:rFonts w:ascii="Times New Roman" w:hAnsi="Times New Roman"/>
          <w:lang w:val="en-GB"/>
        </w:rPr>
        <w:t>17</w:t>
      </w:r>
      <w:r w:rsidRPr="00B33363">
        <w:rPr>
          <w:rFonts w:ascii="Times New Roman" w:hAnsi="Times New Roman"/>
          <w:lang w:val="en-GB"/>
        </w:rPr>
        <w:t xml:space="preserve">: </w:t>
      </w:r>
      <w:r>
        <w:rPr>
          <w:rFonts w:ascii="Times New Roman" w:hAnsi="Times New Roman"/>
          <w:lang w:val="en-GB"/>
        </w:rPr>
        <w:t xml:space="preserve">Set of binary plots </w:t>
      </w:r>
      <w:proofErr w:type="spellStart"/>
      <w:r>
        <w:rPr>
          <w:rFonts w:ascii="Times New Roman" w:hAnsi="Times New Roman"/>
          <w:lang w:val="en-GB"/>
        </w:rPr>
        <w:t>Zr+Nb+Ce+Y</w:t>
      </w:r>
      <w:proofErr w:type="spellEnd"/>
      <w:r>
        <w:rPr>
          <w:rFonts w:ascii="Times New Roman" w:hAnsi="Times New Roman"/>
          <w:lang w:val="en-GB"/>
        </w:rPr>
        <w:t xml:space="preserve"> </w:t>
      </w:r>
      <w:proofErr w:type="spellStart"/>
      <w:r>
        <w:rPr>
          <w:rFonts w:ascii="Times New Roman" w:hAnsi="Times New Roman"/>
          <w:lang w:val="en-GB"/>
        </w:rPr>
        <w:t>vs</w:t>
      </w:r>
      <w:proofErr w:type="spellEnd"/>
      <w:r>
        <w:rPr>
          <w:rFonts w:ascii="Times New Roman" w:hAnsi="Times New Roman"/>
          <w:lang w:val="en-GB"/>
        </w:rPr>
        <w:t xml:space="preserve"> Fe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>O</w:t>
      </w:r>
      <w:r w:rsidRPr="00B33363">
        <w:rPr>
          <w:rFonts w:ascii="Times New Roman" w:hAnsi="Times New Roman"/>
          <w:vertAlign w:val="subscript"/>
          <w:lang w:val="en-GB"/>
        </w:rPr>
        <w:t>3</w:t>
      </w:r>
      <w:r>
        <w:rPr>
          <w:rFonts w:ascii="Times New Roman" w:hAnsi="Times New Roman"/>
          <w:lang w:val="en-GB"/>
        </w:rPr>
        <w:t>/</w:t>
      </w:r>
      <w:proofErr w:type="spellStart"/>
      <w:r w:rsidRPr="0090780D">
        <w:rPr>
          <w:rFonts w:ascii="Times New Roman" w:hAnsi="Times New Roman"/>
          <w:lang w:val="en-GB"/>
        </w:rPr>
        <w:t>MgO</w:t>
      </w:r>
      <w:proofErr w:type="spellEnd"/>
      <w:r>
        <w:rPr>
          <w:rFonts w:ascii="Times New Roman" w:hAnsi="Times New Roman"/>
          <w:lang w:val="en-GB"/>
        </w:rPr>
        <w:t xml:space="preserve"> and (Na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>O+</w:t>
      </w:r>
      <w:r w:rsidRPr="00636865">
        <w:rPr>
          <w:rFonts w:ascii="Times New Roman" w:hAnsi="Times New Roman"/>
          <w:lang w:val="en-GB"/>
        </w:rPr>
        <w:t xml:space="preserve"> </w:t>
      </w:r>
      <w:r>
        <w:rPr>
          <w:rFonts w:ascii="Times New Roman" w:hAnsi="Times New Roman"/>
          <w:lang w:val="en-GB"/>
        </w:rPr>
        <w:t>K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>O)/</w:t>
      </w:r>
      <w:proofErr w:type="spellStart"/>
      <w:r>
        <w:rPr>
          <w:rFonts w:ascii="Times New Roman" w:hAnsi="Times New Roman"/>
          <w:lang w:val="en-GB"/>
        </w:rPr>
        <w:t>CaO</w:t>
      </w:r>
      <w:proofErr w:type="spellEnd"/>
      <w:r>
        <w:rPr>
          <w:rFonts w:ascii="Times New Roman" w:hAnsi="Times New Roman"/>
          <w:lang w:val="en-GB"/>
        </w:rPr>
        <w:t>; 10000*</w:t>
      </w:r>
      <w:proofErr w:type="spellStart"/>
      <w:r>
        <w:rPr>
          <w:rFonts w:ascii="Times New Roman" w:hAnsi="Times New Roman"/>
          <w:lang w:val="en-GB"/>
        </w:rPr>
        <w:t>Ga</w:t>
      </w:r>
      <w:proofErr w:type="spellEnd"/>
      <w:r>
        <w:rPr>
          <w:rFonts w:ascii="Times New Roman" w:hAnsi="Times New Roman"/>
          <w:lang w:val="en-GB"/>
        </w:rPr>
        <w:t xml:space="preserve">/Al </w:t>
      </w:r>
      <w:proofErr w:type="spellStart"/>
      <w:r>
        <w:rPr>
          <w:rFonts w:ascii="Times New Roman" w:hAnsi="Times New Roman"/>
          <w:lang w:val="en-GB"/>
        </w:rPr>
        <w:t>vs</w:t>
      </w:r>
      <w:proofErr w:type="spellEnd"/>
      <w:r>
        <w:rPr>
          <w:rFonts w:ascii="Times New Roman" w:hAnsi="Times New Roman"/>
          <w:lang w:val="en-GB"/>
        </w:rPr>
        <w:t xml:space="preserve"> Fe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>O</w:t>
      </w:r>
      <w:r w:rsidRPr="00B33363">
        <w:rPr>
          <w:rFonts w:ascii="Times New Roman" w:hAnsi="Times New Roman"/>
          <w:vertAlign w:val="subscript"/>
          <w:lang w:val="en-GB"/>
        </w:rPr>
        <w:t>3</w:t>
      </w:r>
      <w:r>
        <w:rPr>
          <w:rFonts w:ascii="Times New Roman" w:hAnsi="Times New Roman"/>
          <w:lang w:val="en-GB"/>
        </w:rPr>
        <w:t>/</w:t>
      </w:r>
      <w:proofErr w:type="spellStart"/>
      <w:r w:rsidRPr="0090780D">
        <w:rPr>
          <w:rFonts w:ascii="Times New Roman" w:hAnsi="Times New Roman"/>
          <w:lang w:val="en-GB"/>
        </w:rPr>
        <w:t>MgO</w:t>
      </w:r>
      <w:proofErr w:type="spellEnd"/>
      <w:r>
        <w:rPr>
          <w:rFonts w:ascii="Times New Roman" w:hAnsi="Times New Roman"/>
          <w:lang w:val="en-GB"/>
        </w:rPr>
        <w:t xml:space="preserve"> and K</w:t>
      </w:r>
      <w:r w:rsidRPr="00B33363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>O+MgO; 10000*</w:t>
      </w:r>
      <w:proofErr w:type="spellStart"/>
      <w:r>
        <w:rPr>
          <w:rFonts w:ascii="Times New Roman" w:hAnsi="Times New Roman"/>
          <w:lang w:val="en-GB"/>
        </w:rPr>
        <w:t>Ga</w:t>
      </w:r>
      <w:proofErr w:type="spellEnd"/>
      <w:r>
        <w:rPr>
          <w:rFonts w:ascii="Times New Roman" w:hAnsi="Times New Roman"/>
          <w:lang w:val="en-GB"/>
        </w:rPr>
        <w:t xml:space="preserve">/Al </w:t>
      </w:r>
      <w:proofErr w:type="spellStart"/>
      <w:r>
        <w:rPr>
          <w:rFonts w:ascii="Times New Roman" w:hAnsi="Times New Roman"/>
          <w:lang w:val="en-GB"/>
        </w:rPr>
        <w:t>vs</w:t>
      </w:r>
      <w:proofErr w:type="spellEnd"/>
      <w:r>
        <w:rPr>
          <w:rFonts w:ascii="Times New Roman" w:hAnsi="Times New Roman"/>
          <w:lang w:val="en-GB"/>
        </w:rPr>
        <w:t xml:space="preserve"> Y and </w:t>
      </w:r>
      <w:proofErr w:type="spellStart"/>
      <w:r>
        <w:rPr>
          <w:rFonts w:ascii="Times New Roman" w:hAnsi="Times New Roman"/>
          <w:lang w:val="en-GB"/>
        </w:rPr>
        <w:t>Ce</w:t>
      </w:r>
      <w:proofErr w:type="spellEnd"/>
      <w:r>
        <w:rPr>
          <w:rFonts w:ascii="Times New Roman" w:hAnsi="Times New Roman"/>
          <w:lang w:val="en-GB"/>
        </w:rPr>
        <w:t xml:space="preserve"> proposed by (Whalen et al., 1987) to distinguish</w:t>
      </w:r>
      <w:r w:rsidR="00765F74">
        <w:rPr>
          <w:rFonts w:ascii="Times New Roman" w:hAnsi="Times New Roman"/>
          <w:lang w:val="en-GB"/>
        </w:rPr>
        <w:t xml:space="preserve"> </w:t>
      </w:r>
      <w:r>
        <w:rPr>
          <w:rFonts w:ascii="Times New Roman" w:hAnsi="Times New Roman"/>
          <w:lang w:val="en-GB"/>
        </w:rPr>
        <w:t xml:space="preserve">A-type </w:t>
      </w:r>
      <w:proofErr w:type="spellStart"/>
      <w:r>
        <w:rPr>
          <w:rFonts w:ascii="Times New Roman" w:hAnsi="Times New Roman"/>
          <w:lang w:val="en-GB"/>
        </w:rPr>
        <w:t>granitoids</w:t>
      </w:r>
      <w:proofErr w:type="spellEnd"/>
      <w:r>
        <w:rPr>
          <w:rFonts w:ascii="Times New Roman" w:hAnsi="Times New Roman"/>
          <w:lang w:val="en-GB"/>
        </w:rPr>
        <w:t xml:space="preserve"> from I- and S-type (Major elements in </w:t>
      </w:r>
      <w:proofErr w:type="spellStart"/>
      <w:r>
        <w:rPr>
          <w:rFonts w:ascii="Times New Roman" w:hAnsi="Times New Roman"/>
          <w:lang w:val="en-GB"/>
        </w:rPr>
        <w:t>wt</w:t>
      </w:r>
      <w:proofErr w:type="spellEnd"/>
      <w:r>
        <w:rPr>
          <w:rFonts w:ascii="Times New Roman" w:hAnsi="Times New Roman"/>
          <w:lang w:val="en-GB"/>
        </w:rPr>
        <w:t xml:space="preserve"> % and trace elements and REE in ppm)</w:t>
      </w:r>
      <w:r w:rsidR="00765F74">
        <w:rPr>
          <w:rFonts w:ascii="Times New Roman" w:hAnsi="Times New Roman"/>
          <w:lang w:val="en-GB"/>
        </w:rPr>
        <w:t xml:space="preserve"> </w:t>
      </w:r>
      <w:r>
        <w:rPr>
          <w:rFonts w:ascii="Times New Roman" w:hAnsi="Times New Roman"/>
          <w:lang w:val="en-GB"/>
        </w:rPr>
        <w:t>(Symbols as in Fig. 2).</w:t>
      </w:r>
    </w:p>
    <w:p w:rsidR="00392D10" w:rsidRDefault="00392D10" w:rsidP="00392D10">
      <w:pPr>
        <w:pStyle w:val="NoSpacing"/>
        <w:jc w:val="both"/>
        <w:rPr>
          <w:rFonts w:ascii="Times New Roman" w:hAnsi="Times New Roman"/>
          <w:lang w:val="en-GB"/>
        </w:rPr>
      </w:pPr>
    </w:p>
    <w:p w:rsidR="00392D10" w:rsidRDefault="00765F74" w:rsidP="005A1324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E95040F" wp14:editId="45C98E6A">
                <wp:simplePos x="0" y="0"/>
                <wp:positionH relativeFrom="column">
                  <wp:posOffset>-69273</wp:posOffset>
                </wp:positionH>
                <wp:positionV relativeFrom="paragraph">
                  <wp:posOffset>-83127</wp:posOffset>
                </wp:positionV>
                <wp:extent cx="5964613" cy="2736099"/>
                <wp:effectExtent l="0" t="0" r="17145" b="2667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613" cy="273609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6" o:spid="_x0000_s1026" style="position:absolute;margin-left:-5.45pt;margin-top:-6.55pt;width:469.65pt;height:215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y31fAIAAEcFAAAOAAAAZHJzL2Uyb0RvYy54bWysVFFP2zAQfp+0/2D5fSQtpdCKFFVFTJMQ&#10;IGDi2XXsJpLj885u0+7X7+ykAQHaw7Q+uLbv7ru7L9/58mrfGLZT6GuwBR+d5JwpK6Gs7abgP59v&#10;vl1w5oOwpTBgVcEPyvOrxdcvl62bqzFUYEqFjECsn7eu4FUIbp5lXlaqEf4EnLJk1ICNCHTETVai&#10;aAm9Mdk4z6dZC1g6BKm8p9vrzsgXCV9rJcO91l4FZgpOtYW0YlrXcc0Wl2K+QeGqWvZliH+oohG1&#10;paQD1LUIgm2x/gDV1BLBgw4nEpoMtK6lSj1QN6P8XTdPlXAq9ULkeDfQ5P8frLzbPSCry4JPppxZ&#10;0dA3eiTWhN0YxeiOCGqdn5Pfk3vA/uRpG7vda2ziP/XB9onUw0Cq2gcm6fJsNp1MR6ecSbKNz0+n&#10;+WwWUbPXcIc+fFfQsLgpOFL+RKbY3frQuR5dYjYLN7Ux8T5W1tWSduFgVHQw9lFpaoqyjxNQkpNa&#10;GWQ7QUIQUiobRp2pEqXqrs9y+vWlDRGp0AQYkTUlHrB7gCjVj9hd2b1/DFVJjUNw/rfCuuAhImUG&#10;G4bgpraAnwEY6qrP3PkfSeqoiSytoTzQJ0foZsE7eVMT7bfChweBJH4aExrocE+LNtAWHPodZxXg&#10;78/uoz9pkqyctTRMBfe/tgIVZ+aHJbXORpNJnL50mJydj+mAby3rtxa7bVZAn2lET4eTaRv9gzlu&#10;NULzQnO/jFnJJKyk3AWXAY+HVeiGnF4OqZbL5EYT50S4tU9ORvDIapTV8/5FoOu1F0i2d3AcPDF/&#10;J8HON0ZaWG4D6Drp85XXnm+a1iSc/mWJz8Hbc/J6ff8WfwAAAP//AwBQSwMEFAAGAAgAAAAhABn0&#10;ofLiAAAACwEAAA8AAABkcnMvZG93bnJldi54bWxMj8FOwkAQhu8mvMNmSLzBtki01G4JknhSTErV&#10;xNuyO7aF7mzTXaD49C4nvc1kvvzz/dlyMC07Ye8aSwLiaQQMSVndUCXgvXyeJMCcl6RlawkFXNDB&#10;Mh/dZDLV9kwFnra+YiGEXCoF1N53KedO1Wikm9oOKdy+bW+kD2tfcd3Lcwg3LZ9F0T03sqHwoZYd&#10;rmtUh+3RCMCPz33x8/Wi3l7Vyha09uVTuRHidjysHoF5HPwfDFf9oA55cNrZI2nHWgGTOFoE9Drc&#10;xcACsZglc2A7AfP4IQGeZ/x/h/wXAAD//wMAUEsBAi0AFAAGAAgAAAAhALaDOJL+AAAA4QEAABMA&#10;AAAAAAAAAAAAAAAAAAAAAFtDb250ZW50X1R5cGVzXS54bWxQSwECLQAUAAYACAAAACEAOP0h/9YA&#10;AACUAQAACwAAAAAAAAAAAAAAAAAvAQAAX3JlbHMvLnJlbHNQSwECLQAUAAYACAAAACEANKst9XwC&#10;AABHBQAADgAAAAAAAAAAAAAAAAAuAgAAZHJzL2Uyb0RvYy54bWxQSwECLQAUAAYACAAAACEAGfSh&#10;8uIAAAALAQAADwAAAAAAAAAAAAAAAADWBAAAZHJzL2Rvd25yZXYueG1sUEsFBgAAAAAEAAQA8wAA&#10;AOUFAAAAAA==&#10;" filled="f" strokecolor="#243f60 [1604]" strokeweight="2pt"/>
            </w:pict>
          </mc:Fallback>
        </mc:AlternateContent>
      </w:r>
      <w:r w:rsidR="00F7528A"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693F9D" wp14:editId="40BA5256">
                <wp:simplePos x="0" y="0"/>
                <wp:positionH relativeFrom="column">
                  <wp:posOffset>-210065</wp:posOffset>
                </wp:positionH>
                <wp:positionV relativeFrom="paragraph">
                  <wp:posOffset>-210065</wp:posOffset>
                </wp:positionV>
                <wp:extent cx="6103792" cy="2804812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3792" cy="28048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-16.55pt;margin-top:-16.55pt;width:480.6pt;height:22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yWxgwIAAF0FAAAOAAAAZHJzL2Uyb0RvYy54bWysVEtPGzEQvlfqf7B8L/toCLBigyIQVSUE&#10;EVBxNl47u5LX49pONumv79jeLBRQD1VzcOx5fPPYb+b8YtcrshXWdaBrWhzllAjNoen0uqY/Hq+/&#10;nFLiPNMNU6BFTffC0YvF50/ng6lECS2oRliCINpVg6lp672psszxVvTMHYERGpUSbM88Pu06aywb&#10;EL1XWZnn82wA2xgLXDiH0qukpIuIL6Xg/k5KJzxRNcXcfDxtPJ/DmS3OWbW2zLQdH9Ng/5BFzzqN&#10;QSeoK+YZ2djuHVTfcQsOpD/i0GcgZcdFrAGrKfI31Ty0zIhYCzbHmalN7v/B8tvtypKuqemcEs16&#10;/ET32DSm10qQeWjPYFyFVg9mZceXw2uodSdtH/6xCrKLLd1PLRU7TzgK50X+9eSspISjrjzNZ6dF&#10;GVCzF3djnf8moCfhUlOL4WMr2fbG+WR6MAnRNFx3SqGcVUr/IUDMIMlCxinHePN7JZL1vZBYKmZV&#10;xgCRZOJSWbJlSA/GudC+SKqWNSKJj3P8jSlPHrEApREwIEtMaMIeAQKB32Onckb74CoiRyfn/G+J&#10;JefJI0YG7SfnvtNgPwJQWNUYOdkfmpRaE7r0DM0eiWAhTYgz/LrDz3HDnF8xiyOBw4Nj7u/wkAqG&#10;msJ4o6QF++sjebBHpqKWkgFHrKbu54ZZQYn6rpHDZ8VsFmYyPmbHJyU+7GvN82uN3vSXgJ+pwIVi&#10;eLwGe68OV2mhf8JtsAxRUcU0x9g15d4eHpc+jT7uEy6Wy2iGc2iYv9EPhgfw0NVAt8fdE7Nm5KRH&#10;Ot/CYRxZ9YaayTZ4alhuPMgu8valr2O/cYYjccZ9E5bE63e0etmKi98AAAD//wMAUEsDBBQABgAI&#10;AAAAIQBoNfaY3gAAAAsBAAAPAAAAZHJzL2Rvd25yZXYueG1sTI9NS8NAEIbvQv/DMgVv7aYflBiz&#10;KaGo0KONIN422TGJzc6G7DZN/73jQfQ2Hw/vPJPuJ9uJEQffOlKwWkYgkCpnWqoVvBXPixiED5qM&#10;7hyhght62Gezu1Qnxl3pFcdTqAWHkE+0giaEPpHSVw1a7ZeuR+LdpxusDtwOtTSDvnK47eQ6inbS&#10;6pb4QqN7PDRYnU8Xq8CX47G49fn714evyvyJbLE9vih1P5/yRxABp/AHw48+q0PGTqW7kPGiU7DY&#10;bFaM/hZMPKxjnpQKtlG8A5ml8v8P2TcAAAD//wMAUEsBAi0AFAAGAAgAAAAhALaDOJL+AAAA4QEA&#10;ABMAAAAAAAAAAAAAAAAAAAAAAFtDb250ZW50X1R5cGVzXS54bWxQSwECLQAUAAYACAAAACEAOP0h&#10;/9YAAACUAQAACwAAAAAAAAAAAAAAAAAvAQAAX3JlbHMvLnJlbHNQSwECLQAUAAYACAAAACEAEt8l&#10;sYMCAABdBQAADgAAAAAAAAAAAAAAAAAuAgAAZHJzL2Uyb0RvYy54bWxQSwECLQAUAAYACAAAACEA&#10;aDX2mN4AAAALAQAADwAAAAAAAAAAAAAAAADdBAAAZHJzL2Rvd25yZXYueG1sUEsFBgAAAAAEAAQA&#10;8wAAAOgFAAAAAA==&#10;" filled="f" stroked="f" strokeweight="2pt"/>
            </w:pict>
          </mc:Fallback>
        </mc:AlternateContent>
      </w:r>
      <w:r w:rsidR="00F7528A">
        <w:rPr>
          <w:rFonts w:ascii="Times New Roman" w:hAnsi="Times New Roman"/>
          <w:b/>
          <w:noProof/>
          <w:sz w:val="24"/>
        </w:rPr>
        <w:drawing>
          <wp:inline distT="0" distB="0" distL="0" distR="0" wp14:anchorId="46F58116" wp14:editId="53660CA5">
            <wp:extent cx="5708650" cy="259461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D10" w:rsidRDefault="00392D10" w:rsidP="00392D10">
      <w:pPr>
        <w:pStyle w:val="NoSpacing"/>
        <w:jc w:val="both"/>
        <w:rPr>
          <w:rFonts w:ascii="Times New Roman" w:hAnsi="Times New Roman"/>
          <w:szCs w:val="18"/>
        </w:rPr>
      </w:pPr>
      <w:r w:rsidRPr="001D092C">
        <w:rPr>
          <w:rFonts w:ascii="Times New Roman" w:hAnsi="Times New Roman"/>
          <w:color w:val="000000"/>
          <w:szCs w:val="18"/>
        </w:rPr>
        <w:t xml:space="preserve">Fig. </w:t>
      </w:r>
      <w:r>
        <w:rPr>
          <w:rFonts w:ascii="Times New Roman" w:hAnsi="Times New Roman"/>
          <w:color w:val="000000"/>
          <w:szCs w:val="18"/>
        </w:rPr>
        <w:t>18</w:t>
      </w:r>
      <w:r w:rsidRPr="001D092C">
        <w:rPr>
          <w:rFonts w:ascii="Times New Roman" w:hAnsi="Times New Roman"/>
          <w:color w:val="000000"/>
          <w:szCs w:val="18"/>
        </w:rPr>
        <w:t xml:space="preserve">: </w:t>
      </w:r>
      <w:proofErr w:type="spellStart"/>
      <w:r w:rsidRPr="001D092C">
        <w:rPr>
          <w:rFonts w:ascii="Times New Roman" w:hAnsi="Times New Roman"/>
          <w:color w:val="000000"/>
          <w:szCs w:val="18"/>
        </w:rPr>
        <w:t>Sr</w:t>
      </w:r>
      <w:proofErr w:type="spellEnd"/>
      <w:r w:rsidRPr="001D092C">
        <w:rPr>
          <w:rFonts w:ascii="Times New Roman" w:hAnsi="Times New Roman"/>
          <w:color w:val="000000"/>
          <w:szCs w:val="18"/>
        </w:rPr>
        <w:t>-</w:t>
      </w:r>
      <w:proofErr w:type="spellStart"/>
      <w:r w:rsidRPr="001D092C">
        <w:rPr>
          <w:rFonts w:ascii="Times New Roman" w:hAnsi="Times New Roman"/>
          <w:color w:val="000000"/>
          <w:szCs w:val="18"/>
        </w:rPr>
        <w:t>Rb</w:t>
      </w:r>
      <w:proofErr w:type="spellEnd"/>
      <w:r w:rsidRPr="001D092C">
        <w:rPr>
          <w:rFonts w:ascii="Times New Roman" w:hAnsi="Times New Roman"/>
          <w:color w:val="000000"/>
          <w:szCs w:val="18"/>
        </w:rPr>
        <w:t xml:space="preserve">-Ba ternary diagram after </w:t>
      </w:r>
      <w:proofErr w:type="spellStart"/>
      <w:r w:rsidRPr="001D092C">
        <w:rPr>
          <w:rFonts w:ascii="Times New Roman" w:hAnsi="Times New Roman"/>
          <w:color w:val="000000"/>
          <w:szCs w:val="18"/>
        </w:rPr>
        <w:t>Tarney</w:t>
      </w:r>
      <w:proofErr w:type="spellEnd"/>
      <w:r w:rsidRPr="001D092C">
        <w:rPr>
          <w:rFonts w:ascii="Times New Roman" w:hAnsi="Times New Roman"/>
          <w:color w:val="000000"/>
          <w:szCs w:val="18"/>
        </w:rPr>
        <w:t xml:space="preserve"> and Jones (1994) illustrating the high Ba-</w:t>
      </w:r>
      <w:proofErr w:type="spellStart"/>
      <w:r w:rsidRPr="001D092C">
        <w:rPr>
          <w:rFonts w:ascii="Times New Roman" w:hAnsi="Times New Roman"/>
          <w:color w:val="000000"/>
          <w:szCs w:val="18"/>
        </w:rPr>
        <w:t>Sr</w:t>
      </w:r>
      <w:proofErr w:type="spellEnd"/>
      <w:r w:rsidRPr="001D092C">
        <w:rPr>
          <w:rFonts w:ascii="Times New Roman" w:hAnsi="Times New Roman"/>
          <w:color w:val="000000"/>
          <w:szCs w:val="18"/>
        </w:rPr>
        <w:t xml:space="preserve"> nature and </w:t>
      </w:r>
      <w:r w:rsidRPr="001D092C">
        <w:rPr>
          <w:rFonts w:ascii="Times New Roman" w:hAnsi="Times New Roman"/>
          <w:szCs w:val="18"/>
        </w:rPr>
        <w:t>Ba-</w:t>
      </w:r>
      <w:proofErr w:type="spellStart"/>
      <w:r w:rsidRPr="001D092C">
        <w:rPr>
          <w:rFonts w:ascii="Times New Roman" w:hAnsi="Times New Roman"/>
          <w:szCs w:val="18"/>
        </w:rPr>
        <w:t>Rb</w:t>
      </w:r>
      <w:proofErr w:type="spellEnd"/>
      <w:r w:rsidRPr="001D092C">
        <w:rPr>
          <w:rFonts w:ascii="Times New Roman" w:hAnsi="Times New Roman"/>
          <w:szCs w:val="18"/>
        </w:rPr>
        <w:t>-</w:t>
      </w:r>
      <w:proofErr w:type="spellStart"/>
      <w:r w:rsidRPr="001D092C">
        <w:rPr>
          <w:rFonts w:ascii="Times New Roman" w:hAnsi="Times New Roman"/>
          <w:szCs w:val="18"/>
        </w:rPr>
        <w:t>Sr</w:t>
      </w:r>
      <w:proofErr w:type="spellEnd"/>
      <w:r w:rsidRPr="001D092C">
        <w:rPr>
          <w:rFonts w:ascii="Times New Roman" w:hAnsi="Times New Roman"/>
          <w:szCs w:val="18"/>
        </w:rPr>
        <w:t xml:space="preserve"> ternary diagram showing the distribution of </w:t>
      </w:r>
      <w:proofErr w:type="spellStart"/>
      <w:r>
        <w:rPr>
          <w:rFonts w:ascii="Times New Roman" w:hAnsi="Times New Roman"/>
          <w:szCs w:val="18"/>
        </w:rPr>
        <w:t>granitoids</w:t>
      </w:r>
      <w:proofErr w:type="spellEnd"/>
      <w:r>
        <w:rPr>
          <w:rFonts w:ascii="Times New Roman" w:hAnsi="Times New Roman"/>
          <w:szCs w:val="18"/>
        </w:rPr>
        <w:t xml:space="preserve"> as diorite; </w:t>
      </w:r>
      <w:proofErr w:type="spellStart"/>
      <w:r>
        <w:rPr>
          <w:rFonts w:ascii="Times New Roman" w:hAnsi="Times New Roman"/>
          <w:szCs w:val="18"/>
        </w:rPr>
        <w:t>granodiorite</w:t>
      </w:r>
      <w:proofErr w:type="spellEnd"/>
      <w:r>
        <w:rPr>
          <w:rFonts w:ascii="Times New Roman" w:hAnsi="Times New Roman"/>
          <w:szCs w:val="18"/>
        </w:rPr>
        <w:t xml:space="preserve"> and quartz diorite; anomalous, normal and strongly differentiated </w:t>
      </w:r>
      <w:r w:rsidRPr="001D092C">
        <w:rPr>
          <w:rFonts w:ascii="Times New Roman" w:hAnsi="Times New Roman"/>
          <w:szCs w:val="18"/>
        </w:rPr>
        <w:t>granites</w:t>
      </w:r>
      <w:r>
        <w:rPr>
          <w:rFonts w:ascii="Times New Roman" w:hAnsi="Times New Roman"/>
          <w:szCs w:val="18"/>
        </w:rPr>
        <w:t xml:space="preserve"> </w:t>
      </w:r>
      <w:r w:rsidRPr="001D092C">
        <w:rPr>
          <w:rFonts w:ascii="Times New Roman" w:hAnsi="Times New Roman"/>
          <w:szCs w:val="18"/>
        </w:rPr>
        <w:t xml:space="preserve">(after El </w:t>
      </w:r>
      <w:proofErr w:type="spellStart"/>
      <w:r w:rsidRPr="001D092C">
        <w:rPr>
          <w:rFonts w:ascii="Times New Roman" w:hAnsi="Times New Roman"/>
          <w:szCs w:val="18"/>
        </w:rPr>
        <w:t>Bouseily</w:t>
      </w:r>
      <w:proofErr w:type="spellEnd"/>
      <w:r w:rsidRPr="001D092C">
        <w:rPr>
          <w:rFonts w:ascii="Times New Roman" w:hAnsi="Times New Roman"/>
          <w:szCs w:val="18"/>
        </w:rPr>
        <w:t xml:space="preserve"> and El </w:t>
      </w:r>
      <w:proofErr w:type="spellStart"/>
      <w:r w:rsidRPr="001D092C">
        <w:rPr>
          <w:rFonts w:ascii="Times New Roman" w:hAnsi="Times New Roman"/>
          <w:szCs w:val="18"/>
        </w:rPr>
        <w:t>Sokkary</w:t>
      </w:r>
      <w:proofErr w:type="spellEnd"/>
      <w:r w:rsidRPr="001D092C">
        <w:rPr>
          <w:rFonts w:ascii="Times New Roman" w:hAnsi="Times New Roman"/>
          <w:szCs w:val="18"/>
        </w:rPr>
        <w:t xml:space="preserve">, 1975) </w:t>
      </w:r>
      <w:r>
        <w:rPr>
          <w:rFonts w:ascii="Times New Roman" w:hAnsi="Times New Roman"/>
          <w:lang w:val="en-GB"/>
        </w:rPr>
        <w:t>(Symbols as in Fig. 2)</w:t>
      </w:r>
      <w:r w:rsidRPr="001D092C">
        <w:rPr>
          <w:rFonts w:ascii="Times New Roman" w:hAnsi="Times New Roman"/>
          <w:szCs w:val="18"/>
        </w:rPr>
        <w:t>.</w:t>
      </w:r>
    </w:p>
    <w:p w:rsidR="00392D10" w:rsidRDefault="00392D10"/>
    <w:p w:rsidR="00392D10" w:rsidRDefault="00392D10"/>
    <w:p w:rsidR="003D17F9" w:rsidRDefault="00765F74" w:rsidP="003D17F9">
      <w:pPr>
        <w:pStyle w:val="NoSpacing"/>
        <w:jc w:val="both"/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3C74683" wp14:editId="1EE8E1B7">
                <wp:simplePos x="0" y="0"/>
                <wp:positionH relativeFrom="column">
                  <wp:posOffset>-69273</wp:posOffset>
                </wp:positionH>
                <wp:positionV relativeFrom="paragraph">
                  <wp:posOffset>22687</wp:posOffset>
                </wp:positionV>
                <wp:extent cx="6068291" cy="2735580"/>
                <wp:effectExtent l="0" t="0" r="27940" b="2667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8291" cy="27355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" o:spid="_x0000_s1026" style="position:absolute;margin-left:-5.45pt;margin-top:1.8pt;width:477.8pt;height:215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niofQIAAEcFAAAOAAAAZHJzL2Uyb0RvYy54bWysVFFP2zAQfp+0/2D5fSTtWgYVKapATJMQ&#10;IGDi2Th2E8n2eWe3affrd3bSgADtYVofXJ/v7jvfl+98dr6zhm0VhhZcxSdHJWfKSahbt674z8er&#10;LyechShcLQw4VfG9Cvx8+fnTWecXagoNmFohIxAXFp2veBOjXxRFkI2yIhyBV46cGtCKSCauixpF&#10;R+jWFNOyPC46wNojSBUCnV72Tr7M+ForGW+1DioyU3G6W8wr5vU5rcXyTCzWKHzTyuEa4h9uYUXr&#10;qOgIdSmiYBts30HZViIE0PFIgi1A61aq3AN1MynfdPPQCK9yL0RO8CNN4f/BypvtHbK2rviMvpQT&#10;lr7RPbEm3NooRmdEUOfDguIe/B0OVqBt6nan0aZ/6oPtMqn7kVS1i0zS4XF5fDI9nXAmyTf99nU+&#10;P8m0Fy/pHkP8rsCytKk4Uv1Mptheh0glKfQQkqo5uGqNSefpZv1d8i7ujUoBxt0rTU1R9WkGynJS&#10;FwbZVpAQhJTKxUnvakSt+uN5Sb/UMNUbM7KVAROypsIj9gCQpPoeu4cZ4lOqymock8u/XaxPHjNy&#10;ZXBxTLatA/wIwFBXQ+U+/kBST01i6RnqPX1yhH4WgpdXLdF+LUK8E0jipzGhgY63tGgDXcVh2HHW&#10;AP7+6DzFkybJy1lHw1Tx8GsjUHFmfjhS6+lkNkvTl43Z/NuUDHzteX7tcRt7AfSZSDN0u7xN8dEc&#10;thrBPtHcr1JVcgknqXbFZcSDcRH7IaeXQ6rVKofRxHkRr92Dlwk8sZpk9bh7EugH7UWS7Q0cBk8s&#10;3kiwj02ZDlabCLrN+nzhdeCbpjULZ3hZ0nPw2s5RL+/f8g8AAAD//wMAUEsDBBQABgAIAAAAIQCI&#10;mODh4QAAAAkBAAAPAAAAZHJzL2Rvd25yZXYueG1sTI/BTsMwEETvSPyDtUjcWqfUKjRkU5VKnIBK&#10;aQCJmxsvSSBeR7HbBr4ec4LjaEYzb7LVaDtxpMG3jhFm0wQEceVMyzXCc3k/uQHhg2ajO8eE8EUe&#10;Vvn5WaZT405c0HEXahFL2KcaoQmhT6X0VUNW+6nriaP37garQ5RDLc2gT7HcdvIqSRbS6pbjQqN7&#10;2jRUfe4OFoFeXj+K77eHavtYrV3Bm1DelU+Ilxfj+hZEoDH8heEXP6JDHpn27sDGiw5hMkuWMYow&#10;X4CI/lKpaxB7BDVXCmSeyf8P8h8AAAD//wMAUEsBAi0AFAAGAAgAAAAhALaDOJL+AAAA4QEAABMA&#10;AAAAAAAAAAAAAAAAAAAAAFtDb250ZW50X1R5cGVzXS54bWxQSwECLQAUAAYACAAAACEAOP0h/9YA&#10;AACUAQAACwAAAAAAAAAAAAAAAAAvAQAAX3JlbHMvLnJlbHNQSwECLQAUAAYACAAAACEAjLJ4qH0C&#10;AABHBQAADgAAAAAAAAAAAAAAAAAuAgAAZHJzL2Uyb0RvYy54bWxQSwECLQAUAAYACAAAACEAiJjg&#10;4eEAAAAJAQAADwAAAAAAAAAAAAAAAADXBAAAZHJzL2Rvd25yZXYueG1sUEsFBgAAAAAEAAQA8wAA&#10;AOUFAAAAAA==&#10;" filled="f" strokecolor="#243f60 [1604]" strokeweight="2pt"/>
            </w:pict>
          </mc:Fallback>
        </mc:AlternateContent>
      </w:r>
    </w:p>
    <w:p w:rsidR="003D17F9" w:rsidRDefault="003D17F9" w:rsidP="003D17F9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noProof/>
          <w:sz w:val="24"/>
        </w:rPr>
        <w:drawing>
          <wp:inline distT="0" distB="0" distL="0" distR="0" wp14:anchorId="681202A0" wp14:editId="15FBA4AC">
            <wp:extent cx="2840182" cy="2513084"/>
            <wp:effectExtent l="0" t="0" r="0" b="1905"/>
            <wp:docPr id="35" name="Picture 35" descr="C:\Users\FUMMIE\Desktop\Kenny\For Printing 2\Diagrams Combined Major and Trace\R1 vs R2 Batchelor and Bowden 1985 Coloure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UMMIE\Desktop\Kenny\For Printing 2\Diagrams Combined Major and Trace\R1 vs R2 Batchelor and Bowden 1985 Coloured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59" r="4301" b="3763"/>
                    <a:stretch/>
                  </pic:blipFill>
                  <pic:spPr bwMode="auto">
                    <a:xfrm>
                      <a:off x="0" y="0"/>
                      <a:ext cx="2847697" cy="251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</w:rPr>
        <w:t xml:space="preserve">    </w:t>
      </w:r>
      <w:r>
        <w:rPr>
          <w:rFonts w:ascii="Times New Roman" w:hAnsi="Times New Roman"/>
          <w:b/>
          <w:noProof/>
          <w:sz w:val="24"/>
        </w:rPr>
        <w:drawing>
          <wp:inline distT="0" distB="0" distL="0" distR="0" wp14:anchorId="71E90737" wp14:editId="13C6B3AE">
            <wp:extent cx="2934528" cy="2507673"/>
            <wp:effectExtent l="0" t="0" r="0" b="6985"/>
            <wp:docPr id="106" name="Picture 106" descr="C:\Users\FUMMIE\Desktop\Kenny\For Printing 2\New Figs and Plates\Pearce 1983 Oceanic and Continental Ar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FUMMIE\Desktop\Kenny\For Printing 2\New Figs and Plates\Pearce 1983 Oceanic and Continental Ar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40"/>
                    <a:stretch/>
                  </pic:blipFill>
                  <pic:spPr bwMode="auto">
                    <a:xfrm>
                      <a:off x="0" y="0"/>
                      <a:ext cx="2936059" cy="2508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17F9" w:rsidRDefault="003D17F9" w:rsidP="003D17F9">
      <w:pPr>
        <w:pStyle w:val="NoSpacing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Fig. 19: R1 </w:t>
      </w:r>
      <w:proofErr w:type="spellStart"/>
      <w:r>
        <w:rPr>
          <w:rFonts w:ascii="Times New Roman" w:hAnsi="Times New Roman"/>
          <w:lang w:val="en-GB"/>
        </w:rPr>
        <w:t>vs</w:t>
      </w:r>
      <w:proofErr w:type="spellEnd"/>
      <w:r>
        <w:rPr>
          <w:rFonts w:ascii="Times New Roman" w:hAnsi="Times New Roman"/>
          <w:lang w:val="en-GB"/>
        </w:rPr>
        <w:t xml:space="preserve"> R2 diagram of (</w:t>
      </w:r>
      <w:proofErr w:type="spellStart"/>
      <w:r>
        <w:rPr>
          <w:rFonts w:ascii="Times New Roman" w:hAnsi="Times New Roman"/>
          <w:lang w:val="en-GB"/>
        </w:rPr>
        <w:t>Batchelor</w:t>
      </w:r>
      <w:proofErr w:type="spellEnd"/>
      <w:r>
        <w:rPr>
          <w:rFonts w:ascii="Times New Roman" w:hAnsi="Times New Roman"/>
          <w:lang w:val="en-GB"/>
        </w:rPr>
        <w:t xml:space="preserve"> and Bowden, 1985) [R</w:t>
      </w:r>
      <w:r w:rsidRPr="007811F1">
        <w:rPr>
          <w:rFonts w:ascii="Times New Roman" w:hAnsi="Times New Roman"/>
          <w:vertAlign w:val="subscript"/>
          <w:lang w:val="en-GB"/>
        </w:rPr>
        <w:t>1</w:t>
      </w:r>
      <w:proofErr w:type="gramStart"/>
      <w:r>
        <w:rPr>
          <w:rFonts w:ascii="Times New Roman" w:hAnsi="Times New Roman"/>
          <w:lang w:val="en-GB"/>
        </w:rPr>
        <w:t>=(</w:t>
      </w:r>
      <w:proofErr w:type="gramEnd"/>
      <w:r>
        <w:rPr>
          <w:rFonts w:ascii="Times New Roman" w:hAnsi="Times New Roman"/>
          <w:lang w:val="en-GB"/>
        </w:rPr>
        <w:t>4Si – 11(</w:t>
      </w:r>
      <w:proofErr w:type="spellStart"/>
      <w:r>
        <w:rPr>
          <w:rFonts w:ascii="Times New Roman" w:hAnsi="Times New Roman"/>
          <w:lang w:val="en-GB"/>
        </w:rPr>
        <w:t>Na+K</w:t>
      </w:r>
      <w:proofErr w:type="spellEnd"/>
      <w:r>
        <w:rPr>
          <w:rFonts w:ascii="Times New Roman" w:hAnsi="Times New Roman"/>
          <w:lang w:val="en-GB"/>
        </w:rPr>
        <w:t>) – 2(</w:t>
      </w:r>
      <w:proofErr w:type="spellStart"/>
      <w:r>
        <w:rPr>
          <w:rFonts w:ascii="Times New Roman" w:hAnsi="Times New Roman"/>
          <w:lang w:val="en-GB"/>
        </w:rPr>
        <w:t>Fe+Ti</w:t>
      </w:r>
      <w:proofErr w:type="spellEnd"/>
      <w:r>
        <w:rPr>
          <w:rFonts w:ascii="Times New Roman" w:hAnsi="Times New Roman"/>
          <w:lang w:val="en-GB"/>
        </w:rPr>
        <w:t>); R</w:t>
      </w:r>
      <w:r w:rsidRPr="007811F1">
        <w:rPr>
          <w:rFonts w:ascii="Times New Roman" w:hAnsi="Times New Roman"/>
          <w:vertAlign w:val="subscript"/>
          <w:lang w:val="en-GB"/>
        </w:rPr>
        <w:t>2</w:t>
      </w:r>
      <w:r>
        <w:rPr>
          <w:rFonts w:ascii="Times New Roman" w:hAnsi="Times New Roman"/>
          <w:lang w:val="en-GB"/>
        </w:rPr>
        <w:t xml:space="preserve">=(6Ca+2Mg) + Al)]. </w:t>
      </w:r>
      <w:proofErr w:type="gramStart"/>
      <w:r>
        <w:rPr>
          <w:rFonts w:ascii="Times New Roman" w:hAnsi="Times New Roman"/>
          <w:lang w:val="en-GB"/>
        </w:rPr>
        <w:t>and</w:t>
      </w:r>
      <w:proofErr w:type="gramEnd"/>
      <w:r>
        <w:rPr>
          <w:rFonts w:ascii="Times New Roman" w:hAnsi="Times New Roman"/>
          <w:lang w:val="en-GB"/>
        </w:rPr>
        <w:t xml:space="preserve"> </w:t>
      </w:r>
      <w:proofErr w:type="spellStart"/>
      <w:r w:rsidRPr="005471E5">
        <w:rPr>
          <w:rFonts w:ascii="Times New Roman" w:hAnsi="Times New Roman"/>
        </w:rPr>
        <w:t>Zr</w:t>
      </w:r>
      <w:proofErr w:type="spellEnd"/>
      <w:r>
        <w:rPr>
          <w:rFonts w:ascii="Times New Roman" w:hAnsi="Times New Roman"/>
        </w:rPr>
        <w:t xml:space="preserve"> vs. </w:t>
      </w:r>
      <w:proofErr w:type="spellStart"/>
      <w:r>
        <w:rPr>
          <w:rFonts w:ascii="Times New Roman" w:hAnsi="Times New Roman"/>
        </w:rPr>
        <w:t>Zr</w:t>
      </w:r>
      <w:proofErr w:type="spellEnd"/>
      <w:r>
        <w:rPr>
          <w:rFonts w:ascii="Times New Roman" w:hAnsi="Times New Roman"/>
        </w:rPr>
        <w:t xml:space="preserve">/Y discrimination diagram of Pearce (1983) showing oceanic and continental arc basalt </w:t>
      </w:r>
      <w:r>
        <w:rPr>
          <w:rFonts w:ascii="Times New Roman" w:hAnsi="Times New Roman"/>
          <w:lang w:val="en-GB"/>
        </w:rPr>
        <w:t xml:space="preserve">to delineate the tectonic settings of </w:t>
      </w:r>
      <w:proofErr w:type="spellStart"/>
      <w:r>
        <w:rPr>
          <w:rFonts w:ascii="Times New Roman" w:hAnsi="Times New Roman"/>
          <w:lang w:val="en-GB"/>
        </w:rPr>
        <w:t>granitoids</w:t>
      </w:r>
      <w:proofErr w:type="spellEnd"/>
      <w:r>
        <w:rPr>
          <w:rFonts w:ascii="Times New Roman" w:hAnsi="Times New Roman"/>
          <w:lang w:val="en-GB"/>
        </w:rPr>
        <w:t xml:space="preserve"> and basalts (Symbol as in Fig. 2) </w:t>
      </w:r>
    </w:p>
    <w:p w:rsidR="003D17F9" w:rsidRDefault="00E658C5" w:rsidP="005A1324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0E1BA56" wp14:editId="7EB665B5">
                <wp:simplePos x="0" y="0"/>
                <wp:positionH relativeFrom="column">
                  <wp:posOffset>0</wp:posOffset>
                </wp:positionH>
                <wp:positionV relativeFrom="paragraph">
                  <wp:posOffset>-143691</wp:posOffset>
                </wp:positionV>
                <wp:extent cx="5747657" cy="2547257"/>
                <wp:effectExtent l="0" t="0" r="24765" b="24765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7657" cy="254725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0;margin-top:-11.3pt;width:452.55pt;height:200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N1wegIAAEcFAAAOAAAAZHJzL2Uyb0RvYy54bWysVFFPGzEMfp+0/xDlfVxbtXRUXFEFYpqE&#10;AFEQzyGX9E5K4sxJe+1+/Zzc9UCA9jCtD6kd25/t7+ycX+ytYTuFoQFX8vHJiDPlJFSN25T86fH6&#10;23fOQhSuEgacKvlBBX6x/PrlvPULNYEaTKWQEYgLi9aXvI7RL4oiyFpZEU7AK0dGDWhFJBU3RYWi&#10;JXRrislodFq0gJVHkCoEur3qjHyZ8bVWMt5pHVRkpuRUW8wn5vMlncXyXCw2KHzdyL4M8Q9VWNE4&#10;SjpAXYko2BabD1C2kQgBdDyRYAvQupEq90DdjEfvulnXwqvcC5ET/EBT+H+w8nZ3j6ypSj4948wJ&#10;S9/ogVgTbmMUozsiqPVhQX5rf4+9FkhM3e412vRPfbB9JvUwkKr2kUm6nM2n89PZnDNJtslsOp+Q&#10;QjjFa7jHEH8osCwJJUfKn8kUu5sQO9ejS8rm4LoxJt2nyrpashQPRiUH4x6UpqYo+yQD5XFSlwbZ&#10;TtAgCCmVi+POVItKddezEf360oaIXGgGTMiaEg/YPUAa1Y/YXdm9fwpVeRqH4NHfCuuCh4icGVwc&#10;gm3jAD8DMNRVn7nzP5LUUZNYeoHqQJ8coduF4OV1Q7TfiBDvBdLw05rQQsc7OrSBtuTQS5zVgL8/&#10;u0/+NJNk5aylZSp5+LUVqDgzPx1N69l4Ok3bl5XpbD4hBd9aXt5a3NZeAn2mMT0dXmYx+UdzFDWC&#10;faa9X6WsZBJOUu6Sy4hH5TJ2S04vh1SrVXajjfMi3ri1lwk8sZrG6nH/LND3sxdpbG/huHhi8W4E&#10;O98U6WC1jaCbPJ+vvPZ807bmwelflvQcvNWz1+v7t/wDAAD//wMAUEsDBBQABgAIAAAAIQA7X5zW&#10;4AAAAAgBAAAPAAAAZHJzL2Rvd25yZXYueG1sTI/BTsMwEETvSPyDtUjcWqdBLSVkU5VKnIBKaQCJ&#10;m2svSSBeR7HbBr4ec4LjaEYzb/LVaDtxpMG3jhFm0wQEsXam5RrhubqfLEH4oNiozjEhfJGHVXF+&#10;lqvMuBOXdNyFWsQS9plCaELoMym9bsgqP3U9cfTe3WBViHKopRnUKZbbTqZJspBWtRwXGtXTpiH9&#10;uTtYBHp5/Si/3x709lGvXcmbUN1VT4iXF+P6FkSgMfyF4Rc/okMRmfbuwMaLDiEeCQiTNF2AiPZN&#10;Mp+B2CNcXS/nIItc/j9Q/AAAAP//AwBQSwECLQAUAAYACAAAACEAtoM4kv4AAADhAQAAEwAAAAAA&#10;AAAAAAAAAAAAAAAAW0NvbnRlbnRfVHlwZXNdLnhtbFBLAQItABQABgAIAAAAIQA4/SH/1gAAAJQB&#10;AAALAAAAAAAAAAAAAAAAAC8BAABfcmVscy8ucmVsc1BLAQItABQABgAIAAAAIQA76N1wegIAAEcF&#10;AAAOAAAAAAAAAAAAAAAAAC4CAABkcnMvZTJvRG9jLnhtbFBLAQItABQABgAIAAAAIQA7X5zW4AAA&#10;AAgBAAAPAAAAAAAAAAAAAAAAANQEAABkcnMvZG93bnJldi54bWxQSwUGAAAAAAQABADzAAAA4QUA&#10;AAAA&#10;" filled="f" strokecolor="#243f60 [1604]" strokeweight="2pt"/>
            </w:pict>
          </mc:Fallback>
        </mc:AlternateContent>
      </w:r>
      <w:r w:rsidR="003D17F9">
        <w:rPr>
          <w:rFonts w:ascii="Times New Roman" w:hAnsi="Times New Roman"/>
          <w:b/>
          <w:sz w:val="24"/>
        </w:rPr>
        <w:t xml:space="preserve"> </w:t>
      </w:r>
      <w:r w:rsidR="003D17F9">
        <w:rPr>
          <w:rFonts w:ascii="Times New Roman" w:hAnsi="Times New Roman"/>
          <w:b/>
          <w:noProof/>
          <w:sz w:val="24"/>
        </w:rPr>
        <w:drawing>
          <wp:inline distT="0" distB="0" distL="0" distR="0" wp14:anchorId="3668C33F" wp14:editId="6C171057">
            <wp:extent cx="5381897" cy="2397875"/>
            <wp:effectExtent l="0" t="0" r="9525" b="2540"/>
            <wp:docPr id="37" name="Picture 37" descr="C:\Users\FUMMIE\Desktop\Kenny\For Printing 2\Diagrams Combined Major and Trace\Geotectonic Pearce et a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UMMIE\Desktop\Kenny\For Printing 2\Diagrams Combined Major and Trace\Geotectonic Pearce et al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5" t="16667" r="6556" b="47043"/>
                    <a:stretch/>
                  </pic:blipFill>
                  <pic:spPr bwMode="auto">
                    <a:xfrm>
                      <a:off x="0" y="0"/>
                      <a:ext cx="5401628" cy="24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17F9" w:rsidRPr="001B087C" w:rsidRDefault="003D17F9" w:rsidP="003D17F9">
      <w:pPr>
        <w:pStyle w:val="NoSpacing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</w:rPr>
        <w:t>Fig. 20</w:t>
      </w:r>
      <w:r w:rsidRPr="001B087C">
        <w:rPr>
          <w:rFonts w:ascii="Times New Roman" w:hAnsi="Times New Roman"/>
        </w:rPr>
        <w:t>: (A) (</w:t>
      </w:r>
      <w:proofErr w:type="spellStart"/>
      <w:r w:rsidRPr="001B087C">
        <w:rPr>
          <w:rFonts w:ascii="Times New Roman" w:hAnsi="Times New Roman"/>
        </w:rPr>
        <w:t>Y+Nb</w:t>
      </w:r>
      <w:proofErr w:type="spellEnd"/>
      <w:r w:rsidRPr="001B087C">
        <w:rPr>
          <w:rFonts w:ascii="Times New Roman" w:hAnsi="Times New Roman"/>
        </w:rPr>
        <w:t xml:space="preserve">) </w:t>
      </w:r>
      <w:proofErr w:type="spellStart"/>
      <w:r w:rsidRPr="001B087C">
        <w:rPr>
          <w:rFonts w:ascii="Times New Roman" w:hAnsi="Times New Roman"/>
        </w:rPr>
        <w:t>vs</w:t>
      </w:r>
      <w:proofErr w:type="spellEnd"/>
      <w:r w:rsidRPr="001B087C">
        <w:rPr>
          <w:rFonts w:ascii="Times New Roman" w:hAnsi="Times New Roman"/>
        </w:rPr>
        <w:t xml:space="preserve"> </w:t>
      </w:r>
      <w:proofErr w:type="spellStart"/>
      <w:r w:rsidRPr="001B087C">
        <w:rPr>
          <w:rFonts w:ascii="Times New Roman" w:hAnsi="Times New Roman"/>
        </w:rPr>
        <w:t>Rb</w:t>
      </w:r>
      <w:proofErr w:type="spellEnd"/>
      <w:r w:rsidRPr="001B087C">
        <w:rPr>
          <w:rFonts w:ascii="Times New Roman" w:hAnsi="Times New Roman"/>
        </w:rPr>
        <w:t xml:space="preserve"> and (B) Y </w:t>
      </w:r>
      <w:proofErr w:type="spellStart"/>
      <w:r w:rsidRPr="001B087C">
        <w:rPr>
          <w:rFonts w:ascii="Times New Roman" w:hAnsi="Times New Roman"/>
        </w:rPr>
        <w:t>vs</w:t>
      </w:r>
      <w:proofErr w:type="spellEnd"/>
      <w:r w:rsidRPr="001B087C">
        <w:rPr>
          <w:rFonts w:ascii="Times New Roman" w:hAnsi="Times New Roman"/>
        </w:rPr>
        <w:t xml:space="preserve"> </w:t>
      </w:r>
      <w:proofErr w:type="spellStart"/>
      <w:r w:rsidRPr="001B087C">
        <w:rPr>
          <w:rFonts w:ascii="Times New Roman" w:hAnsi="Times New Roman"/>
        </w:rPr>
        <w:t>Nb</w:t>
      </w:r>
      <w:proofErr w:type="spellEnd"/>
      <w:r w:rsidRPr="001B087C">
        <w:rPr>
          <w:rFonts w:ascii="Times New Roman" w:hAnsi="Times New Roman"/>
        </w:rPr>
        <w:t xml:space="preserve"> (in ppm) geotectonic discrimination diagram (after Pearce et al., 1984) of </w:t>
      </w:r>
      <w:r>
        <w:rPr>
          <w:rFonts w:ascii="Times New Roman" w:hAnsi="Times New Roman"/>
        </w:rPr>
        <w:t xml:space="preserve">the basalts and </w:t>
      </w:r>
      <w:proofErr w:type="spellStart"/>
      <w:r w:rsidRPr="001B087C">
        <w:rPr>
          <w:rFonts w:ascii="Times New Roman" w:hAnsi="Times New Roman"/>
        </w:rPr>
        <w:t>granitoids</w:t>
      </w:r>
      <w:proofErr w:type="spellEnd"/>
      <w:r w:rsidRPr="001B087C">
        <w:rPr>
          <w:rFonts w:ascii="Times New Roman" w:hAnsi="Times New Roman"/>
        </w:rPr>
        <w:t>. ORG=</w:t>
      </w:r>
      <w:r>
        <w:rPr>
          <w:rFonts w:ascii="Times New Roman" w:hAnsi="Times New Roman"/>
        </w:rPr>
        <w:t>o</w:t>
      </w:r>
      <w:r w:rsidRPr="001B087C">
        <w:rPr>
          <w:rFonts w:ascii="Times New Roman" w:hAnsi="Times New Roman"/>
        </w:rPr>
        <w:t xml:space="preserve">cean ridge granites, </w:t>
      </w:r>
      <w:proofErr w:type="spellStart"/>
      <w:r w:rsidRPr="001B087C">
        <w:rPr>
          <w:rFonts w:ascii="Times New Roman" w:hAnsi="Times New Roman"/>
        </w:rPr>
        <w:t>syn</w:t>
      </w:r>
      <w:proofErr w:type="spellEnd"/>
      <w:r w:rsidRPr="001B087C">
        <w:rPr>
          <w:rFonts w:ascii="Times New Roman" w:hAnsi="Times New Roman"/>
        </w:rPr>
        <w:t>-COLG=</w:t>
      </w:r>
      <w:proofErr w:type="spellStart"/>
      <w:r>
        <w:rPr>
          <w:rFonts w:ascii="Times New Roman" w:hAnsi="Times New Roman"/>
        </w:rPr>
        <w:t>s</w:t>
      </w:r>
      <w:r w:rsidRPr="001B087C">
        <w:rPr>
          <w:rFonts w:ascii="Times New Roman" w:hAnsi="Times New Roman"/>
        </w:rPr>
        <w:t>yn</w:t>
      </w:r>
      <w:proofErr w:type="spellEnd"/>
      <w:r w:rsidRPr="001B087C">
        <w:rPr>
          <w:rFonts w:ascii="Times New Roman" w:hAnsi="Times New Roman"/>
        </w:rPr>
        <w:t>-</w:t>
      </w:r>
      <w:r>
        <w:rPr>
          <w:rFonts w:ascii="Times New Roman" w:hAnsi="Times New Roman"/>
        </w:rPr>
        <w:t>c</w:t>
      </w:r>
      <w:r w:rsidRPr="001B087C">
        <w:rPr>
          <w:rFonts w:ascii="Times New Roman" w:hAnsi="Times New Roman"/>
        </w:rPr>
        <w:t>ollisional granites, VAG=</w:t>
      </w:r>
      <w:r>
        <w:rPr>
          <w:rFonts w:ascii="Times New Roman" w:hAnsi="Times New Roman"/>
        </w:rPr>
        <w:t>v</w:t>
      </w:r>
      <w:r w:rsidRPr="001B087C">
        <w:rPr>
          <w:rFonts w:ascii="Times New Roman" w:hAnsi="Times New Roman"/>
        </w:rPr>
        <w:t>olcanic arc granites, WPG=</w:t>
      </w:r>
      <w:r>
        <w:rPr>
          <w:rFonts w:ascii="Times New Roman" w:hAnsi="Times New Roman"/>
        </w:rPr>
        <w:t>w</w:t>
      </w:r>
      <w:r w:rsidRPr="001B087C">
        <w:rPr>
          <w:rFonts w:ascii="Times New Roman" w:hAnsi="Times New Roman"/>
        </w:rPr>
        <w:t xml:space="preserve">ithin plate granites </w:t>
      </w:r>
      <w:r w:rsidRPr="001B087C">
        <w:rPr>
          <w:rFonts w:ascii="Times New Roman" w:hAnsi="Times New Roman"/>
          <w:lang w:val="en-GB"/>
        </w:rPr>
        <w:t>(Symbol as in Fig. 2).</w:t>
      </w:r>
    </w:p>
    <w:p w:rsidR="003D17F9" w:rsidRDefault="00E658C5" w:rsidP="003D17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BDACC3F" wp14:editId="23DA636E">
                <wp:simplePos x="0" y="0"/>
                <wp:positionH relativeFrom="column">
                  <wp:posOffset>-40755</wp:posOffset>
                </wp:positionH>
                <wp:positionV relativeFrom="paragraph">
                  <wp:posOffset>76200</wp:posOffset>
                </wp:positionV>
                <wp:extent cx="4433454" cy="4148455"/>
                <wp:effectExtent l="0" t="0" r="24765" b="2349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3454" cy="414845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" o:spid="_x0000_s1026" style="position:absolute;margin-left:-3.2pt;margin-top:6pt;width:349.1pt;height:326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tjbegIAAEcFAAAOAAAAZHJzL2Uyb0RvYy54bWysVFFP2zAQfp+0/2D5faQt6QYVKapATJMQ&#10;IGDi2Th2E8n2eWe3affrd3bSgADtYVofXNt3993dl+98dr6zhm0VhhZcxadHE86Uk1C3bl3xn49X&#10;X044C1G4WhhwquJ7Ffj58vOns84v1AwaMLVCRiAuLDpf8SZGvyiKIBtlRTgCrxwZNaAVkY64LmoU&#10;HaFbU8wmk69FB1h7BKlCoNvL3siXGV9rJeOt1kFFZipOtcW8Yl6f01osz8RijcI3rRzKEP9QhRWt&#10;o6Qj1KWIgm2wfQdlW4kQQMcjCbYArVupcg/UzXTyppuHRniVeyFygh9pCv8PVt5s75C1dcXnU86c&#10;sPSN7ok14dZGMbojgjofFuT34O9wOAXapm53Gm36pz7YLpO6H0lVu8gkXZbl8XE5LzmTZCun5Uk5&#10;nyfU4iXcY4jfFViWNhVHyp/JFNvrEHvXg0vK5uCqNSbdp8r6WvIu7o1KDsbdK01NUfZZBspyUhcG&#10;2VaQEISUysVpb2pErfrr+YR+Q2ljRC40AyZkTYlH7AEgSfU9dl/24J9CVVbjGDz5W2F98BiRM4OL&#10;Y7BtHeBHAIa6GjL3/geSemoSS89Q7+mTI/SzELy8aon2axHinUASP40JDXS8pUUb6CoOw46zBvD3&#10;R/fJnzRJVs46GqaKh18bgYoz88ORWk+nZZmmLx/K+bcZHfC15fm1xW3sBdBnIkFSdXmb/KM5bDWC&#10;faK5X6WsZBJOUu6Ky4iHw0Xsh5xeDqlWq+xGE+dFvHYPXibwxGqS1ePuSaAftBdJtjdwGDyxeCPB&#10;3jdFOlhtIug26/OF14FvmtYsnOFlSc/B63P2enn/ln8AAAD//wMAUEsDBBQABgAIAAAAIQDpli9m&#10;4AAAAAkBAAAPAAAAZHJzL2Rvd25yZXYueG1sTI9BT8MwDIXvSPyHyEjctnQDKihNpzGJEzCp64bE&#10;LUtMW2icqsm2wq/HnOBm+z09vy9fjK4TRxxC60nBbJqAQDLetlQr2FaPk1sQIWqyuvOECr4wwKI4&#10;P8t1Zv2JSjxuYi04hEKmFTQx9pmUwTTodJj6Hom1dz84HXkdamkHfeJw18l5kqTS6Zb4Q6N7XDVo&#10;PjcHpwB3rx/l99uTWT+bpS9pFauH6kWpy4txeQ8i4hj/zPBbn6tDwZ32/kA2iE7BJL1mJ9/njMR6&#10;ejdjlD0P6c0VyCKX/wmKHwAAAP//AwBQSwECLQAUAAYACAAAACEAtoM4kv4AAADhAQAAEwAAAAAA&#10;AAAAAAAAAAAAAAAAW0NvbnRlbnRfVHlwZXNdLnhtbFBLAQItABQABgAIAAAAIQA4/SH/1gAAAJQB&#10;AAALAAAAAAAAAAAAAAAAAC8BAABfcmVscy8ucmVsc1BLAQItABQABgAIAAAAIQBqVtjbegIAAEcF&#10;AAAOAAAAAAAAAAAAAAAAAC4CAABkcnMvZTJvRG9jLnhtbFBLAQItABQABgAIAAAAIQDpli9m4AAA&#10;AAkBAAAPAAAAAAAAAAAAAAAAANQEAABkcnMvZG93bnJldi54bWxQSwUGAAAAAAQABADzAAAA4QUA&#10;AAAA&#10;" filled="f" strokecolor="#243f60 [1604]" strokeweight="2pt"/>
            </w:pict>
          </mc:Fallback>
        </mc:AlternateContent>
      </w:r>
    </w:p>
    <w:p w:rsidR="003D17F9" w:rsidRDefault="00E658C5" w:rsidP="005A1324">
      <w:pPr>
        <w:pStyle w:val="NoSpacing"/>
        <w:jc w:val="both"/>
        <w:rPr>
          <w:noProof/>
        </w:rPr>
      </w:pPr>
      <w:r>
        <w:rPr>
          <w:rFonts w:ascii="Times New Roman" w:hAnsi="Times New Roman"/>
        </w:rPr>
        <w:t xml:space="preserve">  </w:t>
      </w:r>
      <w:r w:rsidR="003D17F9">
        <w:rPr>
          <w:noProof/>
        </w:rPr>
        <w:drawing>
          <wp:inline distT="0" distB="0" distL="0" distR="0" wp14:anchorId="0C2544F0" wp14:editId="0CD253BA">
            <wp:extent cx="2022764" cy="2037973"/>
            <wp:effectExtent l="0" t="0" r="0" b="635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l="1100" t="12463" r="69647" b="47774"/>
                    <a:stretch/>
                  </pic:blipFill>
                  <pic:spPr bwMode="auto">
                    <a:xfrm>
                      <a:off x="0" y="0"/>
                      <a:ext cx="2030827" cy="20460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D17F9">
        <w:rPr>
          <w:rFonts w:ascii="Times New Roman" w:hAnsi="Times New Roman"/>
        </w:rPr>
        <w:t xml:space="preserve">   </w:t>
      </w:r>
      <w:r w:rsidR="003D17F9">
        <w:rPr>
          <w:noProof/>
        </w:rPr>
        <w:drawing>
          <wp:inline distT="0" distB="0" distL="0" distR="0" wp14:anchorId="7BE2C44F" wp14:editId="4591FE50">
            <wp:extent cx="2092036" cy="2076541"/>
            <wp:effectExtent l="0" t="0" r="3810" b="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l="67743" t="12463" r="2564" b="47774"/>
                    <a:stretch/>
                  </pic:blipFill>
                  <pic:spPr bwMode="auto">
                    <a:xfrm>
                      <a:off x="0" y="0"/>
                      <a:ext cx="2098384" cy="2082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D17F9">
        <w:rPr>
          <w:rFonts w:ascii="Times New Roman" w:hAnsi="Times New Roman"/>
        </w:rPr>
        <w:t xml:space="preserve">   </w:t>
      </w:r>
    </w:p>
    <w:p w:rsidR="003D17F9" w:rsidRDefault="00E658C5" w:rsidP="005A1324">
      <w:pPr>
        <w:pStyle w:val="NoSpacing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3D17F9">
        <w:rPr>
          <w:noProof/>
        </w:rPr>
        <w:drawing>
          <wp:inline distT="0" distB="0" distL="0" distR="0" wp14:anchorId="0CD62765" wp14:editId="0EB2097D">
            <wp:extent cx="2022764" cy="1978471"/>
            <wp:effectExtent l="0" t="0" r="0" b="3175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l="33869" t="58753" r="35998" b="1484"/>
                    <a:stretch/>
                  </pic:blipFill>
                  <pic:spPr bwMode="auto">
                    <a:xfrm>
                      <a:off x="0" y="0"/>
                      <a:ext cx="2027039" cy="1982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D17F9">
        <w:rPr>
          <w:rFonts w:ascii="Times New Roman" w:hAnsi="Times New Roman"/>
        </w:rPr>
        <w:t xml:space="preserve">   </w:t>
      </w:r>
      <w:r w:rsidR="003D17F9">
        <w:rPr>
          <w:noProof/>
        </w:rPr>
        <w:drawing>
          <wp:inline distT="0" distB="0" distL="0" distR="0" wp14:anchorId="5F22B1F0" wp14:editId="51112080">
            <wp:extent cx="1981200" cy="1996096"/>
            <wp:effectExtent l="0" t="0" r="0" b="4445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l="878" t="58753" r="69869" b="1484"/>
                    <a:stretch/>
                  </pic:blipFill>
                  <pic:spPr bwMode="auto">
                    <a:xfrm>
                      <a:off x="0" y="0"/>
                      <a:ext cx="1989531" cy="2004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2D10" w:rsidRPr="006F1C36" w:rsidRDefault="003D17F9" w:rsidP="00F9452C">
      <w:pPr>
        <w:pStyle w:val="NoSpacing"/>
        <w:jc w:val="both"/>
        <w:rPr>
          <w:rFonts w:ascii="Times New Roman" w:hAnsi="Times New Roman"/>
          <w:lang w:val="en-GB"/>
        </w:rPr>
      </w:pPr>
      <w:r w:rsidRPr="006F1C36">
        <w:rPr>
          <w:rFonts w:ascii="Times New Roman" w:hAnsi="Times New Roman"/>
        </w:rPr>
        <w:t xml:space="preserve">Fig. 21: Major element based geotectonic classification of the </w:t>
      </w:r>
      <w:proofErr w:type="spellStart"/>
      <w:r w:rsidRPr="006F1C36">
        <w:rPr>
          <w:rFonts w:ascii="Times New Roman" w:hAnsi="Times New Roman"/>
        </w:rPr>
        <w:t>granitoids</w:t>
      </w:r>
      <w:proofErr w:type="spellEnd"/>
      <w:r w:rsidRPr="006F1C36">
        <w:rPr>
          <w:rFonts w:ascii="Times New Roman" w:hAnsi="Times New Roman"/>
        </w:rPr>
        <w:t xml:space="preserve"> (A) </w:t>
      </w:r>
      <w:r w:rsidRPr="006F1C36">
        <w:rPr>
          <w:rFonts w:ascii="Times New Roman" w:hAnsi="Times New Roman"/>
          <w:lang w:val="en-GB"/>
        </w:rPr>
        <w:t>SiO</w:t>
      </w:r>
      <w:r w:rsidRPr="006F1C36">
        <w:rPr>
          <w:rFonts w:ascii="Times New Roman" w:hAnsi="Times New Roman"/>
          <w:vertAlign w:val="subscript"/>
          <w:lang w:val="en-GB"/>
        </w:rPr>
        <w:t>2</w:t>
      </w:r>
      <w:r w:rsidRPr="006F1C36">
        <w:rPr>
          <w:rFonts w:ascii="Times New Roman" w:hAnsi="Times New Roman"/>
          <w:lang w:val="en-GB"/>
        </w:rPr>
        <w:t xml:space="preserve"> </w:t>
      </w:r>
      <w:proofErr w:type="spellStart"/>
      <w:r w:rsidRPr="006F1C36">
        <w:rPr>
          <w:rFonts w:ascii="Times New Roman" w:hAnsi="Times New Roman"/>
          <w:lang w:val="en-GB"/>
        </w:rPr>
        <w:t>vs</w:t>
      </w:r>
      <w:proofErr w:type="spellEnd"/>
      <w:r w:rsidRPr="006F1C36">
        <w:rPr>
          <w:rFonts w:ascii="Times New Roman" w:hAnsi="Times New Roman"/>
          <w:lang w:val="en-GB"/>
        </w:rPr>
        <w:t xml:space="preserve"> K</w:t>
      </w:r>
      <w:r w:rsidRPr="006F1C36">
        <w:rPr>
          <w:rFonts w:ascii="Times New Roman" w:hAnsi="Times New Roman"/>
          <w:vertAlign w:val="subscript"/>
          <w:lang w:val="en-GB"/>
        </w:rPr>
        <w:t>2</w:t>
      </w:r>
      <w:r w:rsidRPr="006F1C36">
        <w:rPr>
          <w:rFonts w:ascii="Times New Roman" w:hAnsi="Times New Roman"/>
          <w:lang w:val="en-GB"/>
        </w:rPr>
        <w:t xml:space="preserve">O; (B) M/AFM </w:t>
      </w:r>
      <w:proofErr w:type="spellStart"/>
      <w:r w:rsidRPr="006F1C36">
        <w:rPr>
          <w:rFonts w:ascii="Times New Roman" w:hAnsi="Times New Roman"/>
          <w:lang w:val="en-GB"/>
        </w:rPr>
        <w:t>vs</w:t>
      </w:r>
      <w:proofErr w:type="spellEnd"/>
      <w:r w:rsidRPr="006F1C36">
        <w:rPr>
          <w:rFonts w:ascii="Times New Roman" w:hAnsi="Times New Roman"/>
          <w:lang w:val="en-GB"/>
        </w:rPr>
        <w:t xml:space="preserve"> F/AFM; (C) SiO</w:t>
      </w:r>
      <w:r w:rsidRPr="006F1C36">
        <w:rPr>
          <w:rFonts w:ascii="Times New Roman" w:hAnsi="Times New Roman"/>
          <w:vertAlign w:val="subscript"/>
          <w:lang w:val="en-GB"/>
        </w:rPr>
        <w:t xml:space="preserve">2 </w:t>
      </w:r>
      <w:proofErr w:type="spellStart"/>
      <w:r w:rsidRPr="006F1C36">
        <w:rPr>
          <w:rFonts w:ascii="Times New Roman" w:hAnsi="Times New Roman"/>
          <w:lang w:val="en-GB"/>
        </w:rPr>
        <w:t>vs</w:t>
      </w:r>
      <w:proofErr w:type="spellEnd"/>
      <w:r w:rsidRPr="006F1C36">
        <w:rPr>
          <w:rFonts w:ascii="Times New Roman" w:hAnsi="Times New Roman"/>
          <w:lang w:val="en-GB"/>
        </w:rPr>
        <w:t xml:space="preserve"> Fe</w:t>
      </w:r>
      <w:r w:rsidRPr="006F1C36">
        <w:rPr>
          <w:rFonts w:ascii="Times New Roman" w:hAnsi="Times New Roman"/>
          <w:vertAlign w:val="subscript"/>
          <w:lang w:val="en-GB"/>
        </w:rPr>
        <w:t>2</w:t>
      </w:r>
      <w:r w:rsidRPr="006F1C36">
        <w:rPr>
          <w:rFonts w:ascii="Times New Roman" w:hAnsi="Times New Roman"/>
          <w:lang w:val="en-GB"/>
        </w:rPr>
        <w:t>O</w:t>
      </w:r>
      <w:r w:rsidRPr="006F1C36">
        <w:rPr>
          <w:rFonts w:ascii="Times New Roman" w:hAnsi="Times New Roman"/>
          <w:vertAlign w:val="subscript"/>
          <w:lang w:val="en-GB"/>
        </w:rPr>
        <w:t>3</w:t>
      </w:r>
      <w:proofErr w:type="gramStart"/>
      <w:r w:rsidRPr="006F1C36">
        <w:rPr>
          <w:rFonts w:ascii="Times New Roman" w:hAnsi="Times New Roman"/>
          <w:lang w:val="en-GB"/>
        </w:rPr>
        <w:t>/(</w:t>
      </w:r>
      <w:proofErr w:type="gramEnd"/>
      <w:r w:rsidRPr="006F1C36">
        <w:rPr>
          <w:rFonts w:ascii="Times New Roman" w:hAnsi="Times New Roman"/>
          <w:lang w:val="en-GB"/>
        </w:rPr>
        <w:t xml:space="preserve"> Fe</w:t>
      </w:r>
      <w:r w:rsidRPr="006F1C36">
        <w:rPr>
          <w:rFonts w:ascii="Times New Roman" w:hAnsi="Times New Roman"/>
          <w:vertAlign w:val="subscript"/>
          <w:lang w:val="en-GB"/>
        </w:rPr>
        <w:t>2</w:t>
      </w:r>
      <w:r w:rsidRPr="006F1C36">
        <w:rPr>
          <w:rFonts w:ascii="Times New Roman" w:hAnsi="Times New Roman"/>
          <w:lang w:val="en-GB"/>
        </w:rPr>
        <w:t>O</w:t>
      </w:r>
      <w:r w:rsidRPr="006F1C36">
        <w:rPr>
          <w:rFonts w:ascii="Times New Roman" w:hAnsi="Times New Roman"/>
          <w:vertAlign w:val="subscript"/>
          <w:lang w:val="en-GB"/>
        </w:rPr>
        <w:t>3</w:t>
      </w:r>
      <w:r w:rsidRPr="006F1C36">
        <w:rPr>
          <w:rFonts w:ascii="Times New Roman" w:hAnsi="Times New Roman"/>
          <w:lang w:val="en-GB"/>
        </w:rPr>
        <w:t xml:space="preserve">+MgO); (D) C/ACF </w:t>
      </w:r>
      <w:proofErr w:type="spellStart"/>
      <w:r w:rsidRPr="006F1C36">
        <w:rPr>
          <w:rFonts w:ascii="Times New Roman" w:hAnsi="Times New Roman"/>
          <w:lang w:val="en-GB"/>
        </w:rPr>
        <w:t>vs</w:t>
      </w:r>
      <w:proofErr w:type="spellEnd"/>
      <w:r w:rsidRPr="006F1C36">
        <w:rPr>
          <w:rFonts w:ascii="Times New Roman" w:hAnsi="Times New Roman"/>
          <w:lang w:val="en-GB"/>
        </w:rPr>
        <w:t xml:space="preserve"> F/ACF (after </w:t>
      </w:r>
      <w:proofErr w:type="spellStart"/>
      <w:r w:rsidRPr="006F1C36">
        <w:rPr>
          <w:rFonts w:ascii="Times New Roman" w:hAnsi="Times New Roman"/>
          <w:lang w:val="en-GB"/>
        </w:rPr>
        <w:t>Maniar</w:t>
      </w:r>
      <w:proofErr w:type="spellEnd"/>
      <w:r w:rsidRPr="006F1C36">
        <w:rPr>
          <w:rFonts w:ascii="Times New Roman" w:hAnsi="Times New Roman"/>
          <w:lang w:val="en-GB"/>
        </w:rPr>
        <w:t xml:space="preserve"> and </w:t>
      </w:r>
      <w:proofErr w:type="spellStart"/>
      <w:r w:rsidRPr="006F1C36">
        <w:rPr>
          <w:rFonts w:ascii="Times New Roman" w:hAnsi="Times New Roman"/>
          <w:lang w:val="en-GB"/>
        </w:rPr>
        <w:t>Piccoli</w:t>
      </w:r>
      <w:proofErr w:type="spellEnd"/>
      <w:r w:rsidRPr="006F1C36">
        <w:rPr>
          <w:rFonts w:ascii="Times New Roman" w:hAnsi="Times New Roman"/>
          <w:lang w:val="en-GB"/>
        </w:rPr>
        <w:t xml:space="preserve">, 1989). Field IAG=island arc </w:t>
      </w:r>
      <w:proofErr w:type="spellStart"/>
      <w:r w:rsidRPr="006F1C36">
        <w:rPr>
          <w:rFonts w:ascii="Times New Roman" w:hAnsi="Times New Roman"/>
          <w:lang w:val="en-GB"/>
        </w:rPr>
        <w:t>granitoids</w:t>
      </w:r>
      <w:proofErr w:type="spellEnd"/>
      <w:r w:rsidRPr="006F1C36">
        <w:rPr>
          <w:rFonts w:ascii="Times New Roman" w:hAnsi="Times New Roman"/>
          <w:lang w:val="en-GB"/>
        </w:rPr>
        <w:t xml:space="preserve">, CAG=continental arc </w:t>
      </w:r>
      <w:proofErr w:type="spellStart"/>
      <w:r w:rsidRPr="006F1C36">
        <w:rPr>
          <w:rFonts w:ascii="Times New Roman" w:hAnsi="Times New Roman"/>
          <w:lang w:val="en-GB"/>
        </w:rPr>
        <w:t>granitoids</w:t>
      </w:r>
      <w:proofErr w:type="spellEnd"/>
      <w:r w:rsidRPr="006F1C36">
        <w:rPr>
          <w:rFonts w:ascii="Times New Roman" w:hAnsi="Times New Roman"/>
          <w:lang w:val="en-GB"/>
        </w:rPr>
        <w:t xml:space="preserve">, CCG=continental collision </w:t>
      </w:r>
      <w:proofErr w:type="spellStart"/>
      <w:r w:rsidRPr="006F1C36">
        <w:rPr>
          <w:rFonts w:ascii="Times New Roman" w:hAnsi="Times New Roman"/>
          <w:lang w:val="en-GB"/>
        </w:rPr>
        <w:t>granitoids</w:t>
      </w:r>
      <w:proofErr w:type="spellEnd"/>
      <w:r w:rsidRPr="006F1C36">
        <w:rPr>
          <w:rFonts w:ascii="Times New Roman" w:hAnsi="Times New Roman"/>
          <w:lang w:val="en-GB"/>
        </w:rPr>
        <w:t xml:space="preserve">, CEUG=continental </w:t>
      </w:r>
      <w:proofErr w:type="spellStart"/>
      <w:r w:rsidRPr="006F1C36">
        <w:rPr>
          <w:rFonts w:ascii="Times New Roman" w:hAnsi="Times New Roman"/>
          <w:lang w:val="en-GB"/>
        </w:rPr>
        <w:t>epeirogenic</w:t>
      </w:r>
      <w:proofErr w:type="spellEnd"/>
      <w:r w:rsidRPr="006F1C36">
        <w:rPr>
          <w:rFonts w:ascii="Times New Roman" w:hAnsi="Times New Roman"/>
          <w:lang w:val="en-GB"/>
        </w:rPr>
        <w:t xml:space="preserve"> uplift </w:t>
      </w:r>
      <w:proofErr w:type="spellStart"/>
      <w:r w:rsidRPr="006F1C36">
        <w:rPr>
          <w:rFonts w:ascii="Times New Roman" w:hAnsi="Times New Roman"/>
          <w:lang w:val="en-GB"/>
        </w:rPr>
        <w:t>granitoids</w:t>
      </w:r>
      <w:proofErr w:type="spellEnd"/>
      <w:r w:rsidRPr="006F1C36">
        <w:rPr>
          <w:rFonts w:ascii="Times New Roman" w:hAnsi="Times New Roman"/>
          <w:lang w:val="en-GB"/>
        </w:rPr>
        <w:t xml:space="preserve">, OP=oceanic </w:t>
      </w:r>
      <w:proofErr w:type="spellStart"/>
      <w:r w:rsidRPr="006F1C36">
        <w:rPr>
          <w:rFonts w:ascii="Times New Roman" w:hAnsi="Times New Roman"/>
          <w:lang w:val="en-GB"/>
        </w:rPr>
        <w:t>plagiogranites</w:t>
      </w:r>
      <w:proofErr w:type="spellEnd"/>
      <w:r w:rsidRPr="006F1C36">
        <w:rPr>
          <w:rFonts w:ascii="Times New Roman" w:hAnsi="Times New Roman"/>
          <w:lang w:val="en-GB"/>
        </w:rPr>
        <w:t xml:space="preserve"> (Symbols as in Fig. 2).</w:t>
      </w:r>
    </w:p>
    <w:p w:rsidR="003D17F9" w:rsidRDefault="00F9452C" w:rsidP="00F9452C">
      <w:pPr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1443B2" wp14:editId="7A75EE5C">
                <wp:simplePos x="0" y="0"/>
                <wp:positionH relativeFrom="column">
                  <wp:posOffset>-91440</wp:posOffset>
                </wp:positionH>
                <wp:positionV relativeFrom="paragraph">
                  <wp:posOffset>-91440</wp:posOffset>
                </wp:positionV>
                <wp:extent cx="5911306" cy="2236817"/>
                <wp:effectExtent l="0" t="0" r="13335" b="1143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306" cy="223681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" o:spid="_x0000_s1026" style="position:absolute;margin-left:-7.2pt;margin-top:-7.2pt;width:465.45pt;height:176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+hnfAIAAEcFAAAOAAAAZHJzL2Uyb0RvYy54bWysVE1PGzEQvVfqf7B8L/sB4SNigyIQVSUE&#10;CKg4G6+dXcnrccdONumv79i7WRCgHqrm4NiemTczb9/4/GLbGbZR6FuwFS8Ocs6UlVC3dlXxn0/X&#10;304580HYWhiwquI75fnF4uuX897NVQkNmFohIxDr572reBOCm2eZl43qhD8ApywZNWAnAh1xldUo&#10;ekLvTFbm+XHWA9YOQSrv6fZqMPJFwtdayXCntVeBmYpTbSGtmNaXuGaLczFfoXBNK8cyxD9U0YnW&#10;UtIJ6koEwdbYfoDqWongQYcDCV0GWrdSpR6omyJ/181jI5xKvRA53k00+f8HK28398jauuKzkjMr&#10;OvpGD8SasCujGN0RQb3zc/J7dPc4njxtY7dbjV38pz7YNpG6m0hV28AkXc7OiuIwP+ZMkq0sD49P&#10;i5OImr2GO/Thu4KOxU3FkfInMsXmxofBde8Ss1m4bo2J97GyoZa0CzujooOxD0pTU5S9TEBJTurS&#10;INsIEoKQUtlQDKZG1Gq4nuX0G0ubIlKhCTAia0o8YY8AUaofsYeyR/8YqpIap+D8b4UNwVNEygw2&#10;TMFdawE/AzDU1Zh58N+TNFATWXqBekefHGGYBe/kdUu03wgf7gWS+GlMaKDDHS3aQF9xGHecNYC/&#10;P7uP/qRJsnLW0zBV3P9aC1ScmR+W1HpWHB3F6UuHo9lJSQd8a3l5a7Hr7hLoMxX0dDiZttE/mP1W&#10;I3TPNPfLmJVMwkrKXXEZcH+4DMOQ08sh1XKZ3GjinAg39tHJCB5ZjbJ62j4LdKP2Asn2FvaDJ+bv&#10;JDj4xkgLy3UA3SZ9vvI68k3TmoQzvizxOXh7Tl6v79/iDwAAAP//AwBQSwMEFAAGAAgAAAAhAJ8y&#10;qUvhAAAACwEAAA8AAABkcnMvZG93bnJldi54bWxMj8FOwkAQhu8mvMNmTLzBtoAgtVuCJJ4Uk1I1&#10;8bbsjm2hO9t0F6g+vevByG0m8+Wf70+XvWnYCTtXWxIQjyJgSMrqmkoBr8Xj8A6Y85K0bCyhgC90&#10;sMwGV6lMtD1TjqetL1kIIZdIAZX3bcK5UxUa6Ua2RQq3T9sZ6cPalVx38hzCTcPHUTTjRtYUPlSy&#10;xXWF6rA9GgH49r7Pvz+e1MuzWtmc1r54KDZC3Fz3q3tgHnv/D8OvflCHLDjt7JG0Y42AYTydBvRv&#10;CMQint0C2wmYTOYL4FnKLztkPwAAAP//AwBQSwECLQAUAAYACAAAACEAtoM4kv4AAADhAQAAEwAA&#10;AAAAAAAAAAAAAAAAAAAAW0NvbnRlbnRfVHlwZXNdLnhtbFBLAQItABQABgAIAAAAIQA4/SH/1gAA&#10;AJQBAAALAAAAAAAAAAAAAAAAAC8BAABfcmVscy8ucmVsc1BLAQItABQABgAIAAAAIQABx+hnfAIA&#10;AEcFAAAOAAAAAAAAAAAAAAAAAC4CAABkcnMvZTJvRG9jLnhtbFBLAQItABQABgAIAAAAIQCfMqlL&#10;4QAAAAsBAAAPAAAAAAAAAAAAAAAAANYEAABkcnMvZG93bnJldi54bWxQSwUGAAAAAAQABADzAAAA&#10;5AUAAAAA&#10;" filled="f" strokecolor="#243f60 [1604]" strokeweight="2pt"/>
            </w:pict>
          </mc:Fallback>
        </mc:AlternateContent>
      </w:r>
      <w:r w:rsidR="003D17F9">
        <w:rPr>
          <w:noProof/>
        </w:rPr>
        <w:drawing>
          <wp:inline distT="0" distB="0" distL="0" distR="0" wp14:anchorId="19463271" wp14:editId="3509C5A2">
            <wp:extent cx="3172691" cy="2065380"/>
            <wp:effectExtent l="0" t="0" r="8890" b="0"/>
            <wp:docPr id="107" name="Picture 107" descr="D:\For Printing 2\New Figs and Plates\Ti vs La Nb Magma mix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For Printing 2\New Figs and Plates\Ti vs La Nb Magma mixing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020" cy="2078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17F9">
        <w:t xml:space="preserve">   </w:t>
      </w:r>
      <w:r w:rsidR="003D17F9">
        <w:rPr>
          <w:noProof/>
        </w:rPr>
        <w:drawing>
          <wp:inline distT="0" distB="0" distL="0" distR="0" wp14:anchorId="52EFB49D" wp14:editId="50F0BFEE">
            <wp:extent cx="2384620" cy="2078182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270" cy="2086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17F9">
        <w:t xml:space="preserve">   </w:t>
      </w:r>
    </w:p>
    <w:p w:rsidR="00F9452C" w:rsidRDefault="003D17F9" w:rsidP="00CB3A83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>Fig. 22</w:t>
      </w:r>
      <w:r w:rsidRPr="007C55C5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 xml:space="preserve">(A) </w:t>
      </w:r>
      <w:r w:rsidRPr="007C55C5">
        <w:rPr>
          <w:rFonts w:ascii="Times New Roman" w:hAnsi="Times New Roman"/>
        </w:rPr>
        <w:t>La/</w:t>
      </w:r>
      <w:proofErr w:type="spellStart"/>
      <w:r w:rsidRPr="007C55C5">
        <w:rPr>
          <w:rFonts w:ascii="Times New Roman" w:hAnsi="Times New Roman"/>
        </w:rPr>
        <w:t>Nb</w:t>
      </w:r>
      <w:proofErr w:type="spellEnd"/>
      <w:r w:rsidRPr="007C55C5">
        <w:rPr>
          <w:rFonts w:ascii="Times New Roman" w:hAnsi="Times New Roman"/>
        </w:rPr>
        <w:t xml:space="preserve"> vs. Ti (ppm) plot of Pearce </w:t>
      </w:r>
      <w:r w:rsidRPr="007C55C5">
        <w:rPr>
          <w:rFonts w:ascii="Times New Roman" w:hAnsi="Times New Roman"/>
          <w:i/>
        </w:rPr>
        <w:t>et al.,</w:t>
      </w:r>
      <w:r w:rsidRPr="007C55C5">
        <w:rPr>
          <w:rFonts w:ascii="Times New Roman" w:hAnsi="Times New Roman"/>
        </w:rPr>
        <w:t xml:space="preserve"> (1990) </w:t>
      </w:r>
      <w:r>
        <w:rPr>
          <w:rFonts w:ascii="Times New Roman" w:hAnsi="Times New Roman"/>
        </w:rPr>
        <w:t xml:space="preserve">and (B) </w:t>
      </w:r>
      <w:r w:rsidRPr="007C55C5">
        <w:rPr>
          <w:rFonts w:ascii="Times New Roman" w:hAnsi="Times New Roman"/>
        </w:rPr>
        <w:t>Ba/</w:t>
      </w:r>
      <w:proofErr w:type="spellStart"/>
      <w:r w:rsidRPr="007C55C5">
        <w:rPr>
          <w:rFonts w:ascii="Times New Roman" w:hAnsi="Times New Roman"/>
        </w:rPr>
        <w:t>Nb</w:t>
      </w:r>
      <w:proofErr w:type="spellEnd"/>
      <w:r w:rsidRPr="007C55C5">
        <w:rPr>
          <w:rFonts w:ascii="Times New Roman" w:hAnsi="Times New Roman"/>
        </w:rPr>
        <w:t xml:space="preserve"> vs. La/</w:t>
      </w:r>
      <w:proofErr w:type="spellStart"/>
      <w:r w:rsidRPr="007C55C5">
        <w:rPr>
          <w:rFonts w:ascii="Times New Roman" w:hAnsi="Times New Roman"/>
        </w:rPr>
        <w:t>Nb</w:t>
      </w:r>
      <w:proofErr w:type="spellEnd"/>
      <w:r w:rsidRPr="007C55C5">
        <w:rPr>
          <w:rFonts w:ascii="Times New Roman" w:hAnsi="Times New Roman"/>
        </w:rPr>
        <w:t xml:space="preserve"> plot of </w:t>
      </w:r>
      <w:r>
        <w:rPr>
          <w:rFonts w:ascii="Times New Roman" w:hAnsi="Times New Roman"/>
        </w:rPr>
        <w:t xml:space="preserve">(after </w:t>
      </w:r>
      <w:proofErr w:type="spellStart"/>
      <w:r>
        <w:rPr>
          <w:rFonts w:ascii="Times New Roman" w:hAnsi="Times New Roman"/>
        </w:rPr>
        <w:t>Jahn</w:t>
      </w:r>
      <w:proofErr w:type="spellEnd"/>
      <w:r>
        <w:rPr>
          <w:rFonts w:ascii="Times New Roman" w:hAnsi="Times New Roman"/>
        </w:rPr>
        <w:t xml:space="preserve"> </w:t>
      </w:r>
      <w:r w:rsidRPr="00E10D43">
        <w:rPr>
          <w:rFonts w:ascii="Times New Roman" w:hAnsi="Times New Roman"/>
          <w:i/>
        </w:rPr>
        <w:t>et al.,</w:t>
      </w:r>
      <w:r>
        <w:rPr>
          <w:rFonts w:ascii="Times New Roman" w:hAnsi="Times New Roman"/>
        </w:rPr>
        <w:t xml:space="preserve"> 1999) </w:t>
      </w:r>
      <w:r w:rsidRPr="007C55C5">
        <w:rPr>
          <w:rFonts w:ascii="Times New Roman" w:hAnsi="Times New Roman"/>
        </w:rPr>
        <w:t xml:space="preserve">of </w:t>
      </w:r>
      <w:proofErr w:type="spellStart"/>
      <w:r>
        <w:rPr>
          <w:rFonts w:ascii="Times New Roman" w:hAnsi="Times New Roman"/>
        </w:rPr>
        <w:t>granitoids</w:t>
      </w:r>
      <w:proofErr w:type="spellEnd"/>
      <w:r>
        <w:rPr>
          <w:rFonts w:ascii="Times New Roman" w:hAnsi="Times New Roman"/>
        </w:rPr>
        <w:t xml:space="preserve"> and basalt showing magma mixing and setting</w:t>
      </w:r>
      <w:r w:rsidRPr="007C55C5">
        <w:rPr>
          <w:rFonts w:ascii="Times New Roman" w:hAnsi="Times New Roman"/>
        </w:rPr>
        <w:t>. SMZ</w:t>
      </w:r>
      <w:r>
        <w:rPr>
          <w:rFonts w:ascii="Times New Roman" w:hAnsi="Times New Roman"/>
        </w:rPr>
        <w:t>=s</w:t>
      </w:r>
      <w:r w:rsidRPr="007C55C5">
        <w:rPr>
          <w:rFonts w:ascii="Times New Roman" w:hAnsi="Times New Roman"/>
        </w:rPr>
        <w:t>ub</w:t>
      </w:r>
      <w:r w:rsidR="00CB3A83">
        <w:rPr>
          <w:rFonts w:ascii="Times New Roman" w:hAnsi="Times New Roman"/>
        </w:rPr>
        <w:t>-</w:t>
      </w:r>
      <w:proofErr w:type="spellStart"/>
      <w:r w:rsidRPr="007C55C5">
        <w:rPr>
          <w:rFonts w:ascii="Times New Roman" w:hAnsi="Times New Roman"/>
        </w:rPr>
        <w:t>duction</w:t>
      </w:r>
      <w:proofErr w:type="spellEnd"/>
      <w:r w:rsidRPr="007C55C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</w:t>
      </w:r>
      <w:r w:rsidRPr="007C55C5">
        <w:rPr>
          <w:rFonts w:ascii="Times New Roman" w:hAnsi="Times New Roman"/>
        </w:rPr>
        <w:t xml:space="preserve">one </w:t>
      </w:r>
      <w:proofErr w:type="spellStart"/>
      <w:r>
        <w:rPr>
          <w:rFonts w:ascii="Times New Roman" w:hAnsi="Times New Roman"/>
        </w:rPr>
        <w:t>m</w:t>
      </w:r>
      <w:r w:rsidRPr="007C55C5">
        <w:rPr>
          <w:rFonts w:ascii="Times New Roman" w:hAnsi="Times New Roman"/>
        </w:rPr>
        <w:t>agmatites</w:t>
      </w:r>
      <w:proofErr w:type="spellEnd"/>
      <w:r>
        <w:rPr>
          <w:rFonts w:ascii="Times New Roman" w:hAnsi="Times New Roman"/>
        </w:rPr>
        <w:t>;</w:t>
      </w:r>
      <w:r w:rsidRPr="007C55C5">
        <w:rPr>
          <w:rFonts w:ascii="Times New Roman" w:hAnsi="Times New Roman"/>
        </w:rPr>
        <w:t xml:space="preserve"> MORB</w:t>
      </w:r>
      <w:r>
        <w:rPr>
          <w:rFonts w:ascii="Times New Roman" w:hAnsi="Times New Roman"/>
        </w:rPr>
        <w:t>=mid o</w:t>
      </w:r>
      <w:r w:rsidRPr="007C55C5">
        <w:rPr>
          <w:rFonts w:ascii="Times New Roman" w:hAnsi="Times New Roman"/>
        </w:rPr>
        <w:t xml:space="preserve">cean </w:t>
      </w:r>
      <w:r>
        <w:rPr>
          <w:rFonts w:ascii="Times New Roman" w:hAnsi="Times New Roman"/>
        </w:rPr>
        <w:t>r</w:t>
      </w:r>
      <w:r w:rsidRPr="007C55C5">
        <w:rPr>
          <w:rFonts w:ascii="Times New Roman" w:hAnsi="Times New Roman"/>
        </w:rPr>
        <w:t xml:space="preserve">idge </w:t>
      </w:r>
      <w:r>
        <w:rPr>
          <w:rFonts w:ascii="Times New Roman" w:hAnsi="Times New Roman"/>
        </w:rPr>
        <w:t>b</w:t>
      </w:r>
      <w:r w:rsidRPr="007C55C5">
        <w:rPr>
          <w:rFonts w:ascii="Times New Roman" w:hAnsi="Times New Roman"/>
        </w:rPr>
        <w:t>asalt</w:t>
      </w:r>
      <w:r>
        <w:rPr>
          <w:rFonts w:ascii="Times New Roman" w:hAnsi="Times New Roman"/>
        </w:rPr>
        <w:t>;</w:t>
      </w:r>
      <w:r w:rsidRPr="007C55C5">
        <w:rPr>
          <w:rFonts w:ascii="Times New Roman" w:hAnsi="Times New Roman"/>
        </w:rPr>
        <w:t xml:space="preserve"> OIB</w:t>
      </w:r>
      <w:r>
        <w:rPr>
          <w:rFonts w:ascii="Times New Roman" w:hAnsi="Times New Roman"/>
        </w:rPr>
        <w:t>=o</w:t>
      </w:r>
      <w:r w:rsidRPr="007C55C5">
        <w:rPr>
          <w:rFonts w:ascii="Times New Roman" w:hAnsi="Times New Roman"/>
        </w:rPr>
        <w:t xml:space="preserve">cean </w:t>
      </w:r>
      <w:r>
        <w:rPr>
          <w:rFonts w:ascii="Times New Roman" w:hAnsi="Times New Roman"/>
        </w:rPr>
        <w:t>i</w:t>
      </w:r>
      <w:r w:rsidRPr="007C55C5">
        <w:rPr>
          <w:rFonts w:ascii="Times New Roman" w:hAnsi="Times New Roman"/>
        </w:rPr>
        <w:t xml:space="preserve">sland </w:t>
      </w:r>
      <w:r>
        <w:rPr>
          <w:rFonts w:ascii="Times New Roman" w:hAnsi="Times New Roman"/>
        </w:rPr>
        <w:t>b</w:t>
      </w:r>
      <w:r w:rsidRPr="007C55C5">
        <w:rPr>
          <w:rFonts w:ascii="Times New Roman" w:hAnsi="Times New Roman"/>
        </w:rPr>
        <w:t>asalt.</w:t>
      </w:r>
      <w:r>
        <w:rPr>
          <w:rFonts w:ascii="Times New Roman" w:hAnsi="Times New Roman"/>
        </w:rPr>
        <w:t xml:space="preserve"> </w:t>
      </w:r>
    </w:p>
    <w:p w:rsidR="00A66EAB" w:rsidRDefault="00A66EAB" w:rsidP="00CB3A83">
      <w:pPr>
        <w:pStyle w:val="NoSpacing"/>
        <w:rPr>
          <w:rFonts w:ascii="Times New Roman" w:hAnsi="Times New Roman"/>
        </w:rPr>
      </w:pPr>
    </w:p>
    <w:p w:rsidR="00A66EAB" w:rsidRDefault="00A66EAB" w:rsidP="00CB3A83">
      <w:pPr>
        <w:pStyle w:val="NoSpacing"/>
        <w:rPr>
          <w:rFonts w:ascii="Times New Roman" w:hAnsi="Times New Roman"/>
        </w:rPr>
      </w:pPr>
    </w:p>
    <w:p w:rsidR="00A66EAB" w:rsidRDefault="00A66EAB" w:rsidP="00CB3A83">
      <w:pPr>
        <w:pStyle w:val="NoSpacing"/>
        <w:rPr>
          <w:rFonts w:ascii="Times New Roman" w:hAnsi="Times New Roman"/>
        </w:rPr>
      </w:pPr>
    </w:p>
    <w:p w:rsidR="00A66EAB" w:rsidRDefault="00A66EAB" w:rsidP="00CB3A83">
      <w:pPr>
        <w:pStyle w:val="NoSpacing"/>
        <w:rPr>
          <w:rFonts w:ascii="Times New Roman" w:hAnsi="Times New Roman"/>
        </w:rPr>
      </w:pPr>
    </w:p>
    <w:p w:rsidR="00A66EAB" w:rsidRDefault="00A66EAB" w:rsidP="00CB3A83">
      <w:pPr>
        <w:pStyle w:val="NoSpacing"/>
        <w:rPr>
          <w:rFonts w:ascii="Times New Roman" w:hAnsi="Times New Roman"/>
        </w:rPr>
      </w:pPr>
    </w:p>
    <w:p w:rsidR="00F9452C" w:rsidRDefault="00F9452C" w:rsidP="00CB3A83">
      <w:pPr>
        <w:pStyle w:val="NoSpacing"/>
        <w:rPr>
          <w:rFonts w:ascii="Times New Roman" w:hAnsi="Times New Roman"/>
        </w:rPr>
      </w:pPr>
    </w:p>
    <w:p w:rsidR="003D17F9" w:rsidRPr="007C55C5" w:rsidRDefault="00F9452C" w:rsidP="00CB3A83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ED49C36" wp14:editId="3D79D1E8">
                <wp:simplePos x="0" y="0"/>
                <wp:positionH relativeFrom="column">
                  <wp:posOffset>-97155</wp:posOffset>
                </wp:positionH>
                <wp:positionV relativeFrom="paragraph">
                  <wp:posOffset>29210</wp:posOffset>
                </wp:positionV>
                <wp:extent cx="6068060" cy="2056130"/>
                <wp:effectExtent l="0" t="0" r="27940" b="2032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8060" cy="205613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" o:spid="_x0000_s1026" style="position:absolute;margin-left:-7.65pt;margin-top:2.3pt;width:477.8pt;height:161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9VgfAIAAEcFAAAOAAAAZHJzL2Uyb0RvYy54bWysVFFP2zAQfp+0/2D5fSQttGMVKapATJMQ&#10;IGDi2Th2E8n2eWe3affrd3bSgADtYVofXJ/v7jvfl+98dr6zhm0VhhZcxSdHJWfKSahbt674z8er&#10;L6echShcLQw4VfG9Cvx8+fnTWecXagoNmFohIxAXFp2veBOjXxRFkI2yIhyBV46cGtCKSCauixpF&#10;R+jWFNOynBcdYO0RpAqBTi97J19mfK2VjLdaBxWZqTjdLeYV8/qc1mJ5JhZrFL5p5XAN8Q+3sKJ1&#10;VHSEuhRRsA2276BsKxEC6HgkwRagdStV7oG6mZRvunlohFe5FyIn+JGm8P9g5c32DllbV3x2zJkT&#10;lr7RPbEm3NooRmdEUOfDguIe/B0OVqBt6nan0aZ/6oPtMqn7kVS1i0zS4bycn5Zz4l6Sb1rO5pPj&#10;THvxku4xxO8KLEubiiPVz2SK7XWIVJJCDyGpmoOr1ph0nm7W3yXv4t6oFGDcvdLUFFWfZqAsJ3Vh&#10;kG0FCUFIqVyc9K5G1Ko/npX0Sw1TvTEjWxkwIWsqPGIPAEmq77F7mCE+paqsxjG5/NvF+uQxI1cG&#10;F8dk2zrAjwAMdTVU7uMPJPXUJJaeod7TJ0foZyF4edUS7dcixDuBJH76VDTQ8ZYWbaCrOAw7zhrA&#10;3x+dp3jSJHk562iYKh5+bQQqzswPR2r9Njk5SdOXjZPZ1ykZ+Nrz/NrjNvYC6DNN6OnwMm9TfDSH&#10;rUawTzT3q1SVXMJJql1xGfFgXMR+yOnlkGq1ymE0cV7Ea/fgZQJPrCZZPe6eBPpBe5FkewOHwROL&#10;NxLsY1Omg9Umgm6zPl94Hfimac3CGV6W9By8tnPUy/u3/AMAAP//AwBQSwMEFAAGAAgAAAAhAB5F&#10;CRHhAAAACQEAAA8AAABkcnMvZG93bnJldi54bWxMj81OwzAQhO9IvIO1SNxap22oSsimKpU48SOl&#10;ASRurr0kgXgdxW4beHrMCY6jGc18k69H24kjDb51jDCbJiCItTMt1wjP1d1kBcIHxUZ1jgnhizys&#10;i/OzXGXGnbik4y7UIpawzxRCE0KfSel1Q1b5qeuJo/fuBqtClEMtzaBOsdx2cp4kS2lVy3GhUT1t&#10;G9Kfu4NFoJfXj/L77V4/PeiNK3kbqtvqEfHyYtzcgAg0hr8w/OJHdCgi094d2HjRIUxmV4sYRUiX&#10;IKJ/nSZR7xEW81UKssjl/wfFDwAAAP//AwBQSwECLQAUAAYACAAAACEAtoM4kv4AAADhAQAAEwAA&#10;AAAAAAAAAAAAAAAAAAAAW0NvbnRlbnRfVHlwZXNdLnhtbFBLAQItABQABgAIAAAAIQA4/SH/1gAA&#10;AJQBAAALAAAAAAAAAAAAAAAAAC8BAABfcmVscy8ucmVsc1BLAQItABQABgAIAAAAIQD6r9VgfAIA&#10;AEcFAAAOAAAAAAAAAAAAAAAAAC4CAABkcnMvZTJvRG9jLnhtbFBLAQItABQABgAIAAAAIQAeRQkR&#10;4QAAAAkBAAAPAAAAAAAAAAAAAAAAANYEAABkcnMvZG93bnJldi54bWxQSwUGAAAAAAQABADzAAAA&#10;5AUAAAAA&#10;" filled="f" strokecolor="#243f60 [1604]" strokeweight="2pt"/>
            </w:pict>
          </mc:Fallback>
        </mc:AlternateContent>
      </w:r>
      <w:r w:rsidR="003D17F9" w:rsidRPr="007C55C5">
        <w:rPr>
          <w:rFonts w:ascii="Times New Roman" w:hAnsi="Times New Roman"/>
        </w:rPr>
        <w:t xml:space="preserve">  </w:t>
      </w:r>
    </w:p>
    <w:p w:rsidR="003D17F9" w:rsidRDefault="003D17F9" w:rsidP="003D17F9">
      <w:pPr>
        <w:pStyle w:val="NoSpacing"/>
        <w:ind w:left="720" w:hanging="720"/>
        <w:jc w:val="both"/>
        <w:rPr>
          <w:rFonts w:ascii="Times New Roman" w:hAnsi="Times New Roman"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3229DDCB" wp14:editId="0B2E9555">
            <wp:extent cx="5756340" cy="1926336"/>
            <wp:effectExtent l="0" t="0" r="0" b="0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/>
                    <a:srcRect l="2680" t="20658" b="6065"/>
                    <a:stretch/>
                  </pic:blipFill>
                  <pic:spPr bwMode="auto">
                    <a:xfrm>
                      <a:off x="0" y="0"/>
                      <a:ext cx="5784334" cy="19357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4474" w:rsidRDefault="00F54474" w:rsidP="00DD107B">
      <w:pPr>
        <w:pStyle w:val="NoSpacing"/>
        <w:rPr>
          <w:rFonts w:ascii="Times New Roman" w:hAnsi="Times New Roman"/>
          <w:szCs w:val="24"/>
          <w:lang w:val="en-GB"/>
        </w:rPr>
      </w:pPr>
    </w:p>
    <w:p w:rsidR="00DD107B" w:rsidRDefault="003D17F9" w:rsidP="00DD107B">
      <w:pPr>
        <w:pStyle w:val="NoSpacing"/>
        <w:rPr>
          <w:rFonts w:ascii="Times New Roman" w:hAnsi="Times New Roman"/>
          <w:szCs w:val="24"/>
          <w:lang w:val="en-GB"/>
        </w:rPr>
      </w:pPr>
      <w:r>
        <w:rPr>
          <w:rFonts w:ascii="Times New Roman" w:hAnsi="Times New Roman"/>
          <w:szCs w:val="24"/>
          <w:lang w:val="en-GB"/>
        </w:rPr>
        <w:t>Fig. 23</w:t>
      </w:r>
      <w:r w:rsidRPr="00FB55B1">
        <w:rPr>
          <w:rFonts w:ascii="Times New Roman" w:hAnsi="Times New Roman"/>
          <w:szCs w:val="24"/>
          <w:lang w:val="en-GB"/>
        </w:rPr>
        <w:t xml:space="preserve">: </w:t>
      </w:r>
      <w:proofErr w:type="spellStart"/>
      <w:r w:rsidRPr="00FB55B1">
        <w:rPr>
          <w:rFonts w:ascii="Times New Roman" w:hAnsi="Times New Roman"/>
          <w:szCs w:val="24"/>
          <w:lang w:val="en-GB"/>
        </w:rPr>
        <w:t>Zr</w:t>
      </w:r>
      <w:proofErr w:type="spellEnd"/>
      <w:r w:rsidRPr="00FB55B1">
        <w:rPr>
          <w:rFonts w:ascii="Times New Roman" w:hAnsi="Times New Roman"/>
          <w:szCs w:val="24"/>
          <w:lang w:val="en-GB"/>
        </w:rPr>
        <w:t xml:space="preserve">-Ti/100-3*Y, </w:t>
      </w:r>
      <w:proofErr w:type="spellStart"/>
      <w:r w:rsidRPr="00FB55B1">
        <w:rPr>
          <w:rFonts w:ascii="Times New Roman" w:hAnsi="Times New Roman"/>
          <w:szCs w:val="24"/>
          <w:lang w:val="en-GB"/>
        </w:rPr>
        <w:t>Zr</w:t>
      </w:r>
      <w:proofErr w:type="spellEnd"/>
      <w:r w:rsidRPr="00FB55B1">
        <w:rPr>
          <w:rFonts w:ascii="Times New Roman" w:hAnsi="Times New Roman"/>
          <w:szCs w:val="24"/>
          <w:lang w:val="en-GB"/>
        </w:rPr>
        <w:t xml:space="preserve">-Ti/100-Sr/2 ternary and </w:t>
      </w:r>
      <w:proofErr w:type="spellStart"/>
      <w:r w:rsidRPr="00FB55B1">
        <w:rPr>
          <w:rFonts w:ascii="Times New Roman" w:hAnsi="Times New Roman"/>
          <w:szCs w:val="24"/>
          <w:lang w:val="en-GB"/>
        </w:rPr>
        <w:t>Zr</w:t>
      </w:r>
      <w:proofErr w:type="spellEnd"/>
      <w:r w:rsidRPr="00FB55B1">
        <w:rPr>
          <w:rFonts w:ascii="Times New Roman" w:hAnsi="Times New Roman"/>
          <w:szCs w:val="24"/>
          <w:lang w:val="en-GB"/>
        </w:rPr>
        <w:t xml:space="preserve"> versus Ti binary basalt tectonic discrimination</w:t>
      </w:r>
    </w:p>
    <w:p w:rsidR="003D17F9" w:rsidRDefault="003D17F9" w:rsidP="00F9452C">
      <w:pPr>
        <w:pStyle w:val="NoSpacing"/>
        <w:rPr>
          <w:rFonts w:ascii="Times New Roman" w:hAnsi="Times New Roman"/>
          <w:szCs w:val="24"/>
          <w:lang w:val="en-GB"/>
        </w:rPr>
      </w:pPr>
      <w:proofErr w:type="gramStart"/>
      <w:r w:rsidRPr="00FB55B1">
        <w:rPr>
          <w:rFonts w:ascii="Times New Roman" w:hAnsi="Times New Roman"/>
          <w:szCs w:val="24"/>
          <w:lang w:val="en-GB"/>
        </w:rPr>
        <w:t>diagram</w:t>
      </w:r>
      <w:proofErr w:type="gramEnd"/>
      <w:r w:rsidRPr="00FB55B1">
        <w:rPr>
          <w:rFonts w:ascii="Times New Roman" w:hAnsi="Times New Roman"/>
          <w:szCs w:val="24"/>
          <w:lang w:val="en-GB"/>
        </w:rPr>
        <w:t xml:space="preserve"> (after Pearce and </w:t>
      </w:r>
      <w:proofErr w:type="spellStart"/>
      <w:r w:rsidRPr="00FB55B1">
        <w:rPr>
          <w:rFonts w:ascii="Times New Roman" w:hAnsi="Times New Roman"/>
          <w:szCs w:val="24"/>
          <w:lang w:val="en-GB"/>
        </w:rPr>
        <w:t>Cann</w:t>
      </w:r>
      <w:proofErr w:type="spellEnd"/>
      <w:r w:rsidRPr="00FB55B1">
        <w:rPr>
          <w:rFonts w:ascii="Times New Roman" w:hAnsi="Times New Roman"/>
          <w:szCs w:val="24"/>
          <w:lang w:val="en-GB"/>
        </w:rPr>
        <w:t xml:space="preserve">, 1973). </w:t>
      </w:r>
    </w:p>
    <w:p w:rsidR="00A66EAB" w:rsidRDefault="00A66EAB" w:rsidP="00F9452C">
      <w:pPr>
        <w:pStyle w:val="NoSpacing"/>
        <w:rPr>
          <w:rFonts w:ascii="Times New Roman" w:hAnsi="Times New Roman"/>
          <w:szCs w:val="24"/>
          <w:lang w:val="en-GB"/>
        </w:rPr>
      </w:pPr>
    </w:p>
    <w:p w:rsidR="00A66EAB" w:rsidRDefault="00A66EAB" w:rsidP="00F9452C">
      <w:pPr>
        <w:pStyle w:val="NoSpacing"/>
        <w:rPr>
          <w:rFonts w:ascii="Times New Roman" w:hAnsi="Times New Roman"/>
          <w:szCs w:val="24"/>
          <w:lang w:val="en-GB"/>
        </w:rPr>
      </w:pPr>
    </w:p>
    <w:p w:rsidR="00A66EAB" w:rsidRDefault="00A66EAB" w:rsidP="00F9452C">
      <w:pPr>
        <w:pStyle w:val="NoSpacing"/>
        <w:rPr>
          <w:rFonts w:ascii="Times New Roman" w:hAnsi="Times New Roman"/>
          <w:szCs w:val="24"/>
          <w:lang w:val="en-GB"/>
        </w:rPr>
      </w:pPr>
    </w:p>
    <w:p w:rsidR="00A66EAB" w:rsidRDefault="00A66EAB" w:rsidP="00F9452C">
      <w:pPr>
        <w:pStyle w:val="NoSpacing"/>
        <w:rPr>
          <w:rFonts w:ascii="Times New Roman" w:hAnsi="Times New Roman"/>
          <w:szCs w:val="24"/>
          <w:lang w:val="en-GB"/>
        </w:rPr>
      </w:pPr>
    </w:p>
    <w:p w:rsidR="00A66EAB" w:rsidRDefault="00A66EAB" w:rsidP="00F9452C">
      <w:pPr>
        <w:pStyle w:val="NoSpacing"/>
        <w:rPr>
          <w:rFonts w:ascii="Times New Roman" w:hAnsi="Times New Roman"/>
          <w:szCs w:val="24"/>
          <w:lang w:val="en-GB"/>
        </w:rPr>
      </w:pPr>
    </w:p>
    <w:p w:rsidR="00A66EAB" w:rsidRDefault="00A66EAB" w:rsidP="00F9452C">
      <w:pPr>
        <w:pStyle w:val="NoSpacing"/>
        <w:rPr>
          <w:rFonts w:ascii="Times New Roman" w:hAnsi="Times New Roman"/>
          <w:szCs w:val="24"/>
          <w:lang w:val="en-GB"/>
        </w:rPr>
      </w:pPr>
    </w:p>
    <w:p w:rsidR="00A66EAB" w:rsidRDefault="00A66EAB" w:rsidP="00F9452C">
      <w:pPr>
        <w:pStyle w:val="NoSpacing"/>
        <w:rPr>
          <w:rFonts w:ascii="Times New Roman" w:hAnsi="Times New Roman"/>
          <w:szCs w:val="24"/>
          <w:lang w:val="en-GB"/>
        </w:rPr>
      </w:pPr>
    </w:p>
    <w:p w:rsidR="00A66EAB" w:rsidRDefault="00A66EAB" w:rsidP="00F9452C">
      <w:pPr>
        <w:pStyle w:val="NoSpacing"/>
        <w:rPr>
          <w:rFonts w:ascii="Times New Roman" w:hAnsi="Times New Roman"/>
          <w:szCs w:val="24"/>
          <w:lang w:val="en-GB"/>
        </w:rPr>
      </w:pPr>
    </w:p>
    <w:p w:rsidR="00A66EAB" w:rsidRDefault="00A66EAB" w:rsidP="00F9452C">
      <w:pPr>
        <w:pStyle w:val="NoSpacing"/>
        <w:rPr>
          <w:rFonts w:ascii="Times New Roman" w:hAnsi="Times New Roman"/>
          <w:szCs w:val="24"/>
          <w:lang w:val="en-GB"/>
        </w:rPr>
      </w:pPr>
    </w:p>
    <w:p w:rsidR="00A66EAB" w:rsidRDefault="00A66EAB" w:rsidP="00F9452C">
      <w:pPr>
        <w:pStyle w:val="NoSpacing"/>
        <w:rPr>
          <w:rFonts w:ascii="Times New Roman" w:hAnsi="Times New Roman"/>
          <w:szCs w:val="24"/>
          <w:lang w:val="en-GB"/>
        </w:rPr>
      </w:pPr>
    </w:p>
    <w:p w:rsidR="00A66EAB" w:rsidRDefault="00A66EAB" w:rsidP="00F9452C">
      <w:pPr>
        <w:pStyle w:val="NoSpacing"/>
        <w:rPr>
          <w:rFonts w:ascii="Times New Roman" w:hAnsi="Times New Roman"/>
          <w:szCs w:val="24"/>
          <w:lang w:val="en-GB"/>
        </w:rPr>
      </w:pPr>
    </w:p>
    <w:p w:rsidR="00A66EAB" w:rsidRDefault="00A66EAB" w:rsidP="00F9452C">
      <w:pPr>
        <w:pStyle w:val="NoSpacing"/>
        <w:rPr>
          <w:rFonts w:ascii="Times New Roman" w:hAnsi="Times New Roman"/>
          <w:szCs w:val="24"/>
          <w:lang w:val="en-GB"/>
        </w:rPr>
      </w:pPr>
    </w:p>
    <w:p w:rsidR="003D17F9" w:rsidRDefault="00F9452C" w:rsidP="003D17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/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B745385" wp14:editId="78B4E363">
                <wp:simplePos x="0" y="0"/>
                <wp:positionH relativeFrom="column">
                  <wp:posOffset>52251</wp:posOffset>
                </wp:positionH>
                <wp:positionV relativeFrom="paragraph">
                  <wp:posOffset>65314</wp:posOffset>
                </wp:positionV>
                <wp:extent cx="5081452" cy="2221865"/>
                <wp:effectExtent l="0" t="0" r="24130" b="26035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1452" cy="222186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5" o:spid="_x0000_s1026" style="position:absolute;margin-left:4.1pt;margin-top:5.15pt;width:400.1pt;height:174.9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eRNfAIAAEcFAAAOAAAAZHJzL2Uyb0RvYy54bWysVE1v2zAMvQ/YfxB0X/2BpOuCOkXQosOA&#10;oi2aDj2rshQbkEWNUuJkv36U7LhFW+wwLAdFFMlH8flR5xf7zrCdQt+CrXhxknOmrIS6tZuK/3y8&#10;/nLGmQ/C1sKAVRU/KM8vlp8/nfduoUpowNQKGYFYv+hdxZsQ3CLLvGxUJ/wJOGXJqQE7EcjETVaj&#10;6Am9M1mZ56dZD1g7BKm8p9OrwcmXCV9rJcOd1l4FZipOdwtpxbQ+xzVbnovFBoVrWjleQ/zDLTrR&#10;Wio6QV2JINgW23dQXSsRPOhwIqHLQOtWqtQDdVPkb7pZN8Kp1AuR491Ek/9/sPJ2d4+srSs+n3Nm&#10;RUff6IFYE3ZjFKMzIqh3fkFxa3ePo+VpG7vda+ziP/XB9onUw0Sq2gcm6XCenxWzecmZJF9ZlsXZ&#10;aULNXtId+vBdQcfipuJI9ROZYnfjA5Wk0GNIrGbhujUmnsebDXdJu3AwKgYY+6A0NUXVywSU5KQu&#10;DbKdICEIKZUNxeBqRK2G43lOv9gw1ZsykpUAI7KmwhP2CBCl+h57gBnjY6pKapyS879dbEieMlJl&#10;sGFK7loL+BGAoa7GykP8kaSBmsjSM9QH+uQIwyx4J69bov1G+HAvkMRPY0IDHe5o0Qb6isO446wB&#10;/P3ReYwnTZKXs56GqeL+11ag4sz8sKTWb8VsFqcvGbP515IMfO15fu2x2+4S6DMV9HQ4mbYxPpjj&#10;ViN0TzT3q1iVXMJKql1xGfBoXIZhyOnlkGq1SmE0cU6EG7t2MoJHVqOsHvdPAt2ovUCyvYXj4InF&#10;GwkOsTHTwmobQLdJny+8jnzTtCbhjC9LfA5e2ynq5f1b/gEAAP//AwBQSwMEFAAGAAgAAAAhAITC&#10;YZvfAAAACAEAAA8AAABkcnMvZG93bnJldi54bWxMj81OwzAQhO9IvIO1SNyoTYqqKMSpSiVO/Ehp&#10;oFJvbrwkgXgdxW4beHq2JzjOzmjm23w5uV4ccQydJw23MwUCqfa2o0bDW/V4k4II0ZA1vSfU8I0B&#10;lsXlRW4y609U4nETG8ElFDKjoY1xyKQMdYvOhJkfkNj78KMzkeXYSDuaE5e7XiZKLaQzHfFCawZc&#10;t1h/bQ5OA75vP8uf3VP9+lyvfEnrWD1UL1pfX02rexARp/gXhjM+o0PBTHt/IBtEryFNOMhnNQfB&#10;dqrSOxB7DfOFSkAWufz/QPELAAD//wMAUEsBAi0AFAAGAAgAAAAhALaDOJL+AAAA4QEAABMAAAAA&#10;AAAAAAAAAAAAAAAAAFtDb250ZW50X1R5cGVzXS54bWxQSwECLQAUAAYACAAAACEAOP0h/9YAAACU&#10;AQAACwAAAAAAAAAAAAAAAAAvAQAAX3JlbHMvLnJlbHNQSwECLQAUAAYACAAAACEApN3kTXwCAABH&#10;BQAADgAAAAAAAAAAAAAAAAAuAgAAZHJzL2Uyb0RvYy54bWxQSwECLQAUAAYACAAAACEAhMJhm98A&#10;AAAIAQAADwAAAAAAAAAAAAAAAADWBAAAZHJzL2Rvd25yZXYueG1sUEsFBgAAAAAEAAQA8wAAAOIF&#10;AAAAAA==&#10;" filled="f" strokecolor="#243f60 [1604]" strokeweight="2pt"/>
            </w:pict>
          </mc:Fallback>
        </mc:AlternateContent>
      </w:r>
    </w:p>
    <w:p w:rsidR="00F9452C" w:rsidRPr="00F9452C" w:rsidRDefault="00A66EAB" w:rsidP="00F945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</w:t>
      </w:r>
      <w:r w:rsidR="003D17F9">
        <w:rPr>
          <w:rFonts w:ascii="Times New Roman" w:hAnsi="Times New Roman" w:cs="Times New Roman"/>
          <w:b/>
          <w:noProof/>
        </w:rPr>
        <w:drawing>
          <wp:inline distT="0" distB="0" distL="0" distR="0" wp14:anchorId="220CD808" wp14:editId="61C86859">
            <wp:extent cx="2278505" cy="2070146"/>
            <wp:effectExtent l="0" t="0" r="7620" b="6350"/>
            <wp:docPr id="127" name="Picture 127" descr="C:\Users\FUMMIE\Desktop\Kenny\For Printing 2\Diagrams Combined Major and Trace\New Meschede 198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Users\FUMMIE\Desktop\Kenny\For Printing 2\Diagrams Combined Major and Trace\New Meschede 198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28" t="20082" r="12705" b="16804"/>
                    <a:stretch/>
                  </pic:blipFill>
                  <pic:spPr bwMode="auto">
                    <a:xfrm>
                      <a:off x="0" y="0"/>
                      <a:ext cx="2283178" cy="207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D17F9">
        <w:rPr>
          <w:rFonts w:ascii="Times New Roman" w:hAnsi="Times New Roman" w:cs="Times New Roman"/>
          <w:b/>
        </w:rPr>
        <w:t xml:space="preserve">   </w:t>
      </w:r>
      <w:r w:rsidR="003D17F9">
        <w:rPr>
          <w:rFonts w:ascii="Times New Roman" w:hAnsi="Times New Roman" w:cs="Times New Roman"/>
          <w:b/>
          <w:noProof/>
        </w:rPr>
        <w:drawing>
          <wp:inline distT="0" distB="0" distL="0" distR="0" wp14:anchorId="6057F612" wp14:editId="29880547">
            <wp:extent cx="2443397" cy="2109894"/>
            <wp:effectExtent l="0" t="0" r="0" b="5080"/>
            <wp:docPr id="39" name="Picture 39" descr="C:\Users\FUMMIE\Desktop\Kenny\For Printing 2\Diagrams Combined Major and Trace\New Mullen 19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Users\FUMMIE\Desktop\Kenny\For Printing 2\Diagrams Combined Major and Trace\New Mullen 1983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04" t="19468" r="9631" b="17008"/>
                    <a:stretch/>
                  </pic:blipFill>
                  <pic:spPr bwMode="auto">
                    <a:xfrm>
                      <a:off x="0" y="0"/>
                      <a:ext cx="2454674" cy="2119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6EAB" w:rsidRDefault="00A66EAB" w:rsidP="00F9452C">
      <w:pPr>
        <w:pStyle w:val="NoSpacing"/>
        <w:jc w:val="both"/>
        <w:rPr>
          <w:rFonts w:ascii="Times New Roman" w:hAnsi="Times New Roman"/>
          <w:szCs w:val="24"/>
          <w:lang w:val="en-GB"/>
        </w:rPr>
      </w:pPr>
    </w:p>
    <w:p w:rsidR="003D17F9" w:rsidRPr="00FB55B1" w:rsidRDefault="003D17F9" w:rsidP="00F9452C">
      <w:pPr>
        <w:pStyle w:val="NoSpacing"/>
        <w:jc w:val="both"/>
        <w:rPr>
          <w:rFonts w:ascii="Times New Roman" w:hAnsi="Times New Roman"/>
          <w:szCs w:val="24"/>
          <w:lang w:val="en-GB"/>
        </w:rPr>
      </w:pPr>
      <w:r w:rsidRPr="00FB55B1">
        <w:rPr>
          <w:rFonts w:ascii="Times New Roman" w:hAnsi="Times New Roman"/>
          <w:szCs w:val="24"/>
          <w:lang w:val="en-GB"/>
        </w:rPr>
        <w:t xml:space="preserve">Fig. </w:t>
      </w:r>
      <w:r>
        <w:rPr>
          <w:rFonts w:ascii="Times New Roman" w:hAnsi="Times New Roman"/>
          <w:szCs w:val="24"/>
          <w:lang w:val="en-GB"/>
        </w:rPr>
        <w:t>24</w:t>
      </w:r>
      <w:r w:rsidRPr="00FB55B1">
        <w:rPr>
          <w:rFonts w:ascii="Times New Roman" w:hAnsi="Times New Roman"/>
          <w:szCs w:val="24"/>
          <w:lang w:val="en-GB"/>
        </w:rPr>
        <w:t xml:space="preserve">: </w:t>
      </w:r>
      <w:r>
        <w:rPr>
          <w:rFonts w:ascii="Times New Roman" w:hAnsi="Times New Roman"/>
          <w:szCs w:val="24"/>
          <w:lang w:val="en-GB"/>
        </w:rPr>
        <w:t>2Nb-</w:t>
      </w:r>
      <w:r w:rsidRPr="00FB55B1">
        <w:rPr>
          <w:rFonts w:ascii="Times New Roman" w:hAnsi="Times New Roman"/>
          <w:szCs w:val="24"/>
          <w:lang w:val="en-GB"/>
        </w:rPr>
        <w:t>Zr</w:t>
      </w:r>
      <w:r>
        <w:rPr>
          <w:rFonts w:ascii="Times New Roman" w:hAnsi="Times New Roman"/>
          <w:szCs w:val="24"/>
          <w:lang w:val="en-GB"/>
        </w:rPr>
        <w:t>/4</w:t>
      </w:r>
      <w:r w:rsidRPr="00FB55B1">
        <w:rPr>
          <w:rFonts w:ascii="Times New Roman" w:hAnsi="Times New Roman"/>
          <w:szCs w:val="24"/>
          <w:lang w:val="en-GB"/>
        </w:rPr>
        <w:t>-</w:t>
      </w:r>
      <w:r>
        <w:rPr>
          <w:rFonts w:ascii="Times New Roman" w:hAnsi="Times New Roman"/>
          <w:szCs w:val="24"/>
          <w:lang w:val="en-GB"/>
        </w:rPr>
        <w:t xml:space="preserve">Y (after </w:t>
      </w:r>
      <w:proofErr w:type="spellStart"/>
      <w:r>
        <w:rPr>
          <w:rFonts w:ascii="Times New Roman" w:hAnsi="Times New Roman"/>
          <w:szCs w:val="24"/>
          <w:lang w:val="en-GB"/>
        </w:rPr>
        <w:t>Meschede</w:t>
      </w:r>
      <w:proofErr w:type="spellEnd"/>
      <w:r>
        <w:rPr>
          <w:rFonts w:ascii="Times New Roman" w:hAnsi="Times New Roman"/>
          <w:szCs w:val="24"/>
          <w:lang w:val="en-GB"/>
        </w:rPr>
        <w:t>, 1986) and TiO</w:t>
      </w:r>
      <w:r w:rsidRPr="00A07145">
        <w:rPr>
          <w:rFonts w:ascii="Times New Roman" w:hAnsi="Times New Roman"/>
          <w:szCs w:val="24"/>
          <w:vertAlign w:val="subscript"/>
          <w:lang w:val="en-GB"/>
        </w:rPr>
        <w:t>2</w:t>
      </w:r>
      <w:r>
        <w:rPr>
          <w:rFonts w:ascii="Times New Roman" w:hAnsi="Times New Roman"/>
          <w:szCs w:val="24"/>
          <w:lang w:val="en-GB"/>
        </w:rPr>
        <w:t>-10MnO-10P</w:t>
      </w:r>
      <w:r w:rsidRPr="00A07145">
        <w:rPr>
          <w:rFonts w:ascii="Times New Roman" w:hAnsi="Times New Roman"/>
          <w:szCs w:val="24"/>
          <w:vertAlign w:val="subscript"/>
          <w:lang w:val="en-GB"/>
        </w:rPr>
        <w:t>2</w:t>
      </w:r>
      <w:r>
        <w:rPr>
          <w:rFonts w:ascii="Times New Roman" w:hAnsi="Times New Roman"/>
          <w:szCs w:val="24"/>
          <w:lang w:val="en-GB"/>
        </w:rPr>
        <w:t>O</w:t>
      </w:r>
      <w:r w:rsidRPr="00A07145">
        <w:rPr>
          <w:rFonts w:ascii="Times New Roman" w:hAnsi="Times New Roman"/>
          <w:szCs w:val="24"/>
          <w:vertAlign w:val="subscript"/>
          <w:lang w:val="en-GB"/>
        </w:rPr>
        <w:t>5</w:t>
      </w:r>
      <w:r w:rsidR="00F9452C">
        <w:rPr>
          <w:rFonts w:ascii="Times New Roman" w:hAnsi="Times New Roman"/>
          <w:szCs w:val="24"/>
          <w:lang w:val="en-GB"/>
        </w:rPr>
        <w:t xml:space="preserve"> (after Mullen, 1983) </w:t>
      </w:r>
      <w:r w:rsidRPr="00FB55B1">
        <w:rPr>
          <w:rFonts w:ascii="Times New Roman" w:hAnsi="Times New Roman"/>
          <w:szCs w:val="24"/>
          <w:lang w:val="en-GB"/>
        </w:rPr>
        <w:t xml:space="preserve">ternary </w:t>
      </w:r>
      <w:r>
        <w:rPr>
          <w:rFonts w:ascii="Times New Roman" w:hAnsi="Times New Roman"/>
          <w:szCs w:val="24"/>
          <w:lang w:val="en-GB"/>
        </w:rPr>
        <w:t>diagram</w:t>
      </w:r>
      <w:r w:rsidRPr="00FB55B1">
        <w:rPr>
          <w:rFonts w:ascii="Times New Roman" w:hAnsi="Times New Roman"/>
          <w:szCs w:val="24"/>
          <w:lang w:val="en-GB"/>
        </w:rPr>
        <w:t xml:space="preserve"> basalt tectonic discrimination </w:t>
      </w:r>
      <w:r>
        <w:rPr>
          <w:rFonts w:ascii="Times New Roman" w:hAnsi="Times New Roman"/>
          <w:szCs w:val="24"/>
          <w:lang w:val="en-GB"/>
        </w:rPr>
        <w:t>field for basalts</w:t>
      </w:r>
      <w:r w:rsidRPr="00FB55B1">
        <w:rPr>
          <w:rFonts w:ascii="Times New Roman" w:hAnsi="Times New Roman"/>
          <w:szCs w:val="24"/>
          <w:lang w:val="en-GB"/>
        </w:rPr>
        <w:t xml:space="preserve">. </w:t>
      </w:r>
      <w:r>
        <w:rPr>
          <w:rFonts w:ascii="Times New Roman" w:hAnsi="Times New Roman"/>
          <w:szCs w:val="24"/>
          <w:lang w:val="en-GB"/>
        </w:rPr>
        <w:t xml:space="preserve">AI=within plate basalts, AII=within plate </w:t>
      </w:r>
      <w:proofErr w:type="spellStart"/>
      <w:r>
        <w:rPr>
          <w:rFonts w:ascii="Times New Roman" w:hAnsi="Times New Roman"/>
          <w:szCs w:val="24"/>
          <w:lang w:val="en-GB"/>
        </w:rPr>
        <w:t>tholeiite</w:t>
      </w:r>
      <w:proofErr w:type="spellEnd"/>
      <w:r>
        <w:rPr>
          <w:rFonts w:ascii="Times New Roman" w:hAnsi="Times New Roman"/>
          <w:szCs w:val="24"/>
          <w:lang w:val="en-GB"/>
        </w:rPr>
        <w:t xml:space="preserve"> basalts, B=MORB, C=back arc basalts, D=volcanic arc basalts; IAT=island arc </w:t>
      </w:r>
      <w:proofErr w:type="spellStart"/>
      <w:r>
        <w:rPr>
          <w:rFonts w:ascii="Times New Roman" w:hAnsi="Times New Roman"/>
          <w:szCs w:val="24"/>
          <w:lang w:val="en-GB"/>
        </w:rPr>
        <w:t>tholeiite</w:t>
      </w:r>
      <w:proofErr w:type="spellEnd"/>
      <w:r>
        <w:rPr>
          <w:rFonts w:ascii="Times New Roman" w:hAnsi="Times New Roman"/>
          <w:szCs w:val="24"/>
          <w:lang w:val="en-GB"/>
        </w:rPr>
        <w:t xml:space="preserve">, MORB=mid ocean ridge basalts, OIT=ocean island </w:t>
      </w:r>
      <w:proofErr w:type="spellStart"/>
      <w:r>
        <w:rPr>
          <w:rFonts w:ascii="Times New Roman" w:hAnsi="Times New Roman"/>
          <w:szCs w:val="24"/>
          <w:lang w:val="en-GB"/>
        </w:rPr>
        <w:t>tholeiite</w:t>
      </w:r>
      <w:proofErr w:type="spellEnd"/>
      <w:r>
        <w:rPr>
          <w:rFonts w:ascii="Times New Roman" w:hAnsi="Times New Roman"/>
          <w:szCs w:val="24"/>
          <w:lang w:val="en-GB"/>
        </w:rPr>
        <w:t>, OIA=ocean island arc, CAB=continental arc basalt.</w:t>
      </w:r>
    </w:p>
    <w:p w:rsidR="003D17F9" w:rsidRDefault="003D17F9" w:rsidP="003D17F9"/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475A43" w:rsidRDefault="00475A43" w:rsidP="00A94C4B">
      <w:pPr>
        <w:pStyle w:val="NoSpacing"/>
        <w:rPr>
          <w:rFonts w:ascii="Times New Roman" w:hAnsi="Times New Roman"/>
          <w:lang w:val="en-GB"/>
        </w:rPr>
      </w:pPr>
    </w:p>
    <w:p w:rsidR="00A94C4B" w:rsidRPr="007F2488" w:rsidRDefault="00A94C4B" w:rsidP="00A94C4B">
      <w:pPr>
        <w:pStyle w:val="NoSpacing"/>
        <w:rPr>
          <w:rFonts w:ascii="Times New Roman" w:hAnsi="Times New Roman"/>
        </w:rPr>
      </w:pPr>
      <w:r w:rsidRPr="007F2488">
        <w:rPr>
          <w:rFonts w:ascii="Times New Roman" w:hAnsi="Times New Roman"/>
          <w:lang w:val="en-GB"/>
        </w:rPr>
        <w:lastRenderedPageBreak/>
        <w:t xml:space="preserve">Table 1: Age data on some </w:t>
      </w:r>
      <w:proofErr w:type="spellStart"/>
      <w:r w:rsidRPr="007F2488">
        <w:rPr>
          <w:rFonts w:ascii="Times New Roman" w:hAnsi="Times New Roman"/>
          <w:lang w:val="en-GB"/>
        </w:rPr>
        <w:t>granitoids</w:t>
      </w:r>
      <w:proofErr w:type="spellEnd"/>
      <w:r w:rsidRPr="007F2488">
        <w:rPr>
          <w:rFonts w:ascii="Times New Roman" w:hAnsi="Times New Roman"/>
          <w:lang w:val="en-GB"/>
        </w:rPr>
        <w:t xml:space="preserve"> and </w:t>
      </w:r>
      <w:proofErr w:type="spellStart"/>
      <w:r w:rsidRPr="007F2488">
        <w:rPr>
          <w:rFonts w:ascii="Times New Roman" w:hAnsi="Times New Roman"/>
          <w:lang w:val="en-GB"/>
        </w:rPr>
        <w:t>migmatite</w:t>
      </w:r>
      <w:proofErr w:type="spellEnd"/>
      <w:r w:rsidRPr="007F2488">
        <w:rPr>
          <w:rFonts w:ascii="Times New Roman" w:hAnsi="Times New Roman"/>
          <w:lang w:val="en-GB"/>
        </w:rPr>
        <w:t xml:space="preserve"> gneiss host in the Nigerian </w:t>
      </w:r>
      <w:r>
        <w:rPr>
          <w:rFonts w:ascii="Times New Roman" w:hAnsi="Times New Roman"/>
          <w:lang w:val="en-GB"/>
        </w:rPr>
        <w:t>b</w:t>
      </w:r>
      <w:r w:rsidRPr="007F2488">
        <w:rPr>
          <w:rFonts w:ascii="Times New Roman" w:hAnsi="Times New Roman"/>
          <w:lang w:val="en-GB"/>
        </w:rPr>
        <w:t xml:space="preserve">asement </w:t>
      </w:r>
      <w:r w:rsidRPr="007F2488">
        <w:rPr>
          <w:rFonts w:ascii="Times New Roman" w:hAnsi="Times New Roman"/>
        </w:rPr>
        <w:t>(Modified after Dada, 1996).</w:t>
      </w:r>
    </w:p>
    <w:tbl>
      <w:tblPr>
        <w:tblStyle w:val="TableGrid"/>
        <w:tblW w:w="9578" w:type="dxa"/>
        <w:tblInd w:w="506" w:type="dxa"/>
        <w:tblLook w:val="04A0" w:firstRow="1" w:lastRow="0" w:firstColumn="1" w:lastColumn="0" w:noHBand="0" w:noVBand="1"/>
      </w:tblPr>
      <w:tblGrid>
        <w:gridCol w:w="2108"/>
        <w:gridCol w:w="1710"/>
        <w:gridCol w:w="810"/>
        <w:gridCol w:w="720"/>
        <w:gridCol w:w="720"/>
        <w:gridCol w:w="990"/>
        <w:gridCol w:w="2520"/>
      </w:tblGrid>
      <w:tr w:rsidR="00A94C4B" w:rsidRPr="00CF3326" w:rsidTr="00DD107B">
        <w:trPr>
          <w:trHeight w:val="296"/>
        </w:trPr>
        <w:tc>
          <w:tcPr>
            <w:tcW w:w="2108" w:type="dxa"/>
          </w:tcPr>
          <w:p w:rsidR="00A94C4B" w:rsidRPr="00CF3326" w:rsidRDefault="00A94C4B" w:rsidP="000E5E53">
            <w:pPr>
              <w:pStyle w:val="NoSpacing"/>
              <w:rPr>
                <w:rFonts w:ascii="Times New Roman" w:hAnsi="Times New Roman"/>
                <w:b/>
                <w:sz w:val="18"/>
                <w:szCs w:val="18"/>
              </w:rPr>
            </w:pPr>
            <w:r w:rsidRPr="00CF3326">
              <w:rPr>
                <w:rFonts w:ascii="Times New Roman" w:hAnsi="Times New Roman"/>
                <w:b/>
                <w:sz w:val="18"/>
                <w:szCs w:val="18"/>
              </w:rPr>
              <w:t>Lithology</w:t>
            </w:r>
          </w:p>
        </w:tc>
        <w:tc>
          <w:tcPr>
            <w:tcW w:w="1710" w:type="dxa"/>
          </w:tcPr>
          <w:p w:rsidR="00A94C4B" w:rsidRPr="00CF3326" w:rsidRDefault="00A94C4B" w:rsidP="000E5E53">
            <w:pPr>
              <w:pStyle w:val="NoSpacing"/>
              <w:rPr>
                <w:rFonts w:ascii="Times New Roman" w:hAnsi="Times New Roman"/>
                <w:b/>
                <w:sz w:val="18"/>
                <w:szCs w:val="18"/>
              </w:rPr>
            </w:pPr>
            <w:r w:rsidRPr="00CF3326">
              <w:rPr>
                <w:rFonts w:ascii="Times New Roman" w:hAnsi="Times New Roman"/>
                <w:b/>
                <w:sz w:val="18"/>
                <w:szCs w:val="18"/>
              </w:rPr>
              <w:t>Geological Age</w:t>
            </w:r>
          </w:p>
        </w:tc>
        <w:tc>
          <w:tcPr>
            <w:tcW w:w="810" w:type="dxa"/>
          </w:tcPr>
          <w:p w:rsidR="00A94C4B" w:rsidRPr="00CF3326" w:rsidRDefault="00A94C4B" w:rsidP="000E5E53">
            <w:pPr>
              <w:pStyle w:val="NoSpacing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CF3326">
              <w:rPr>
                <w:rFonts w:ascii="Times New Roman" w:hAnsi="Times New Roman"/>
                <w:b/>
                <w:i/>
                <w:sz w:val="18"/>
                <w:szCs w:val="18"/>
              </w:rPr>
              <w:t>T</w:t>
            </w:r>
            <w:r w:rsidRPr="00CF3326">
              <w:rPr>
                <w:rFonts w:ascii="Times New Roman" w:hAnsi="Times New Roman"/>
                <w:b/>
                <w:sz w:val="18"/>
                <w:szCs w:val="18"/>
                <w:vertAlign w:val="subscript"/>
              </w:rPr>
              <w:t>Nd</w:t>
            </w:r>
            <w:proofErr w:type="spellEnd"/>
            <w:r w:rsidRPr="00CF3326">
              <w:rPr>
                <w:rFonts w:ascii="Times New Roman" w:hAnsi="Times New Roman"/>
                <w:b/>
                <w:sz w:val="18"/>
                <w:szCs w:val="18"/>
                <w:vertAlign w:val="subscript"/>
              </w:rPr>
              <w:t xml:space="preserve"> </w:t>
            </w:r>
            <w:proofErr w:type="spellStart"/>
            <w:r w:rsidRPr="00CF3326">
              <w:rPr>
                <w:rFonts w:ascii="Times New Roman" w:hAnsi="Times New Roman"/>
                <w:b/>
                <w:sz w:val="18"/>
                <w:szCs w:val="18"/>
              </w:rPr>
              <w:t>Ga</w:t>
            </w:r>
            <w:proofErr w:type="spellEnd"/>
          </w:p>
        </w:tc>
        <w:tc>
          <w:tcPr>
            <w:tcW w:w="720" w:type="dxa"/>
          </w:tcPr>
          <w:p w:rsidR="00A94C4B" w:rsidRPr="00CF3326" w:rsidRDefault="00A94C4B" w:rsidP="000E5E53">
            <w:pPr>
              <w:pStyle w:val="NoSpacing"/>
              <w:rPr>
                <w:rFonts w:ascii="Times New Roman" w:hAnsi="Times New Roman"/>
                <w:b/>
                <w:sz w:val="18"/>
                <w:szCs w:val="18"/>
              </w:rPr>
            </w:pPr>
            <w:r w:rsidRPr="00CF3326">
              <w:rPr>
                <w:rFonts w:ascii="Times New Roman" w:hAnsi="Times New Roman"/>
                <w:b/>
                <w:sz w:val="18"/>
                <w:szCs w:val="18"/>
              </w:rPr>
              <w:t>£</w:t>
            </w:r>
            <w:proofErr w:type="spellStart"/>
            <w:r w:rsidRPr="00CF3326">
              <w:rPr>
                <w:rFonts w:ascii="Times New Roman" w:hAnsi="Times New Roman"/>
                <w:b/>
                <w:sz w:val="18"/>
                <w:szCs w:val="18"/>
                <w:vertAlign w:val="subscript"/>
              </w:rPr>
              <w:t>Nd</w:t>
            </w:r>
            <w:proofErr w:type="spellEnd"/>
            <w:r w:rsidRPr="00CF3326">
              <w:rPr>
                <w:rFonts w:ascii="Times New Roman" w:hAnsi="Times New Roman"/>
                <w:b/>
                <w:sz w:val="18"/>
                <w:szCs w:val="18"/>
              </w:rPr>
              <w:t>(</w:t>
            </w:r>
            <w:r w:rsidRPr="00CF3326">
              <w:rPr>
                <w:rFonts w:ascii="Times New Roman" w:hAnsi="Times New Roman"/>
                <w:b/>
                <w:i/>
                <w:sz w:val="18"/>
                <w:szCs w:val="18"/>
              </w:rPr>
              <w:t>t</w:t>
            </w:r>
            <w:r w:rsidRPr="00CF3326">
              <w:rPr>
                <w:rFonts w:ascii="Times New Roman" w:hAnsi="Times New Roman"/>
                <w:b/>
                <w:sz w:val="18"/>
                <w:szCs w:val="18"/>
              </w:rPr>
              <w:t>)</w:t>
            </w:r>
          </w:p>
        </w:tc>
        <w:tc>
          <w:tcPr>
            <w:tcW w:w="720" w:type="dxa"/>
          </w:tcPr>
          <w:p w:rsidR="00A94C4B" w:rsidRPr="00CF3326" w:rsidRDefault="00A94C4B" w:rsidP="000E5E53">
            <w:pPr>
              <w:pStyle w:val="NoSpacing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CF3326">
              <w:rPr>
                <w:rFonts w:ascii="Times New Roman" w:hAnsi="Times New Roman"/>
                <w:b/>
                <w:i/>
                <w:sz w:val="18"/>
                <w:szCs w:val="18"/>
              </w:rPr>
              <w:t>T</w:t>
            </w:r>
            <w:r w:rsidRPr="00CF3326">
              <w:rPr>
                <w:rFonts w:ascii="Times New Roman" w:hAnsi="Times New Roman"/>
                <w:b/>
                <w:sz w:val="18"/>
                <w:szCs w:val="18"/>
                <w:vertAlign w:val="subscript"/>
              </w:rPr>
              <w:t>Sr</w:t>
            </w:r>
            <w:proofErr w:type="spellEnd"/>
          </w:p>
        </w:tc>
        <w:tc>
          <w:tcPr>
            <w:tcW w:w="990" w:type="dxa"/>
          </w:tcPr>
          <w:p w:rsidR="00A94C4B" w:rsidRPr="00CF3326" w:rsidRDefault="00A94C4B" w:rsidP="000E5E53">
            <w:pPr>
              <w:pStyle w:val="NoSpacing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CF3326">
              <w:rPr>
                <w:rFonts w:ascii="Times New Roman" w:hAnsi="Times New Roman"/>
                <w:b/>
                <w:sz w:val="18"/>
                <w:szCs w:val="18"/>
              </w:rPr>
              <w:t>δT</w:t>
            </w:r>
            <w:proofErr w:type="spellEnd"/>
            <w:r w:rsidRPr="00CF3326">
              <w:rPr>
                <w:rFonts w:ascii="Times New Roman" w:hAnsi="Times New Roman"/>
                <w:b/>
                <w:sz w:val="18"/>
                <w:szCs w:val="18"/>
              </w:rPr>
              <w:t>=t-</w:t>
            </w:r>
            <w:proofErr w:type="spellStart"/>
            <w:r w:rsidRPr="00CF3326">
              <w:rPr>
                <w:rFonts w:ascii="Times New Roman" w:hAnsi="Times New Roman"/>
                <w:b/>
                <w:sz w:val="18"/>
                <w:szCs w:val="18"/>
              </w:rPr>
              <w:t>T</w:t>
            </w:r>
            <w:r w:rsidRPr="00CF3326">
              <w:rPr>
                <w:rFonts w:ascii="Times New Roman" w:hAnsi="Times New Roman"/>
                <w:b/>
                <w:sz w:val="18"/>
                <w:szCs w:val="18"/>
                <w:vertAlign w:val="subscript"/>
              </w:rPr>
              <w:t>Nd</w:t>
            </w:r>
            <w:proofErr w:type="spellEnd"/>
          </w:p>
        </w:tc>
        <w:tc>
          <w:tcPr>
            <w:tcW w:w="2520" w:type="dxa"/>
          </w:tcPr>
          <w:p w:rsidR="00A94C4B" w:rsidRPr="00CF3326" w:rsidRDefault="00A94C4B" w:rsidP="000E5E53">
            <w:pPr>
              <w:pStyle w:val="NoSpacing"/>
              <w:rPr>
                <w:rFonts w:ascii="Times New Roman" w:hAnsi="Times New Roman"/>
                <w:b/>
                <w:sz w:val="18"/>
                <w:szCs w:val="18"/>
              </w:rPr>
            </w:pPr>
            <w:r w:rsidRPr="00CF3326">
              <w:rPr>
                <w:rFonts w:ascii="Times New Roman" w:hAnsi="Times New Roman"/>
                <w:b/>
                <w:sz w:val="18"/>
                <w:szCs w:val="18"/>
              </w:rPr>
              <w:t>Reference</w:t>
            </w:r>
          </w:p>
        </w:tc>
      </w:tr>
      <w:tr w:rsidR="00A94C4B" w:rsidRPr="00CF3326" w:rsidTr="00DD107B">
        <w:trPr>
          <w:trHeight w:val="235"/>
        </w:trPr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Kaduna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granodiorite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gneiss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3.46Ga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3.57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3.49Ga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10Ma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Bruguier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et al. (1994)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3.46Ga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Ekwueme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&amp; Kroner (1993)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Kaduna early gneiss</w:t>
            </w:r>
          </w:p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3.1Ga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Rb-Sr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3.54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3.18Ga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440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Dada (1989).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Bruguier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et al. (1994)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Malumfashi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&amp; NW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Kad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&amp;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Mallam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Tanko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migmatites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3.1 &amp; 2.4Ga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Rb-Sr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Ogezi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(1977)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Ibadan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Aplite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2.75Ga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Pb-Pb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Oversby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(1975)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Odo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Ogun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gneiss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2.5Ga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Pidgeon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et al. (1976)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Ile-Ife grey gneiss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2.3Ga/439Ma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Rahaman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(1988)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Ile-Ife granitic gneiss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1.85Ga/439Ma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Rahaman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(1988)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Igbetti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augen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gneiss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1.9Ga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Rb-Sr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Rahaman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 et al. (1983)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Egbe-Kabba-Okene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gneiss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2.56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2.36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Dada &amp;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Rahaman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(In press)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Kaduna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cem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) 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migmatite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2.2Ga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Rb-Sr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Hurley (1966)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Tilden Fulani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migmatite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2.5Ga/500Ma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1.80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-1.3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680Ma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1300Ma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Dada et al. (1993)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Badiko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granite gneiss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2.5Ga/500Ma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2.10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-14.6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740Ma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1600Ma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DD107B">
              <w:rPr>
                <w:rFonts w:ascii="Times New Roman" w:hAnsi="Times New Roman"/>
                <w:sz w:val="16"/>
                <w:szCs w:val="16"/>
                <w:lang w:val="en-GB"/>
              </w:rPr>
              <w:t>Dada et al., (1989)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DD107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Minna</w:t>
            </w:r>
            <w:proofErr w:type="spellEnd"/>
            <w:r w:rsidRPr="00DD107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D107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Granodiorite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790 – 760 Ma (</w:t>
            </w:r>
            <w:r w:rsidRPr="00DD107B">
              <w:rPr>
                <w:rFonts w:ascii="Times New Roman" w:hAnsi="Times New Roman"/>
                <w:sz w:val="16"/>
                <w:szCs w:val="16"/>
                <w:lang w:val="en-GB"/>
              </w:rPr>
              <w:t>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  <w:lang w:val="en-GB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  <w:lang w:val="en-GB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Goodenough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et al., 2014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Ibadan granite gneiss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2.2Ga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Rb-Sr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Grant (1970)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SW Ife-Ilesha granite gneiss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1.8Ga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Lancelot &amp;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Rahaman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(1983)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Maru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Phyllite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1.06Ga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Rb-Sr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Ogezi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(1977)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Sokoto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river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migmatite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1.06Ga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Rb-Sr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Ogezi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(1977)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NW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Gusau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migmatite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1.15Ga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Rb-Sr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Ogezi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(1977)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Kusheriki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banded gneiss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1.2 &amp; 1.3Ga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Rb-Sr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Grant et al. (1972)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NW Kaduna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migmatite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1.15Ga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Rb-Sr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Grant et al. (1972)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Ife-Ilesha granite gneiss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1.12Ga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Rb-Sr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- 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Grant et al. (1972)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Sabon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Gayam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gneiss 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1.2 &amp; 0.7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Ga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Rb-Sr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  <w:lang w:val="en-GB"/>
              </w:rPr>
            </w:pP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Grant, 1978 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Badiko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syntectonic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diorite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623Ma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1.90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-12.3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780Ma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1297Ma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Dada et al. (1993)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Ikerre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massive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charnokite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620Ma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Tunbosun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et al. (1984)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Akure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gneissic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charnokite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634Ma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Tunbosun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et al. (1984)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Akure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porphyritic granite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621Ma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Tunbosun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et al. (1984)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Idanre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gneissic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charnokite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580Ma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Tunbosun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et al. (1984)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Idanre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massive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charnokite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593Ma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Tunbosun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et al. (1984)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Idanre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porphyritic granite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587Ma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Tunbosun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et al. (1984)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Toro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biotite-Hbde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granite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607Ma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2.10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-12.6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670Ma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1493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Dada et al. (1989)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Toro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charnockitic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diorite 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638Ma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2.50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-15.6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1.07Ma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1915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Dada et al. (1989)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Bauchi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quartz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fayalite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monzonite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bauchite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638Ma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1.70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-3.9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1.80Ga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1062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Dada &amp;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Respaut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(1989)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Toro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migmatite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581Ma (U-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Pb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1.75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-1.86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1280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Ferre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et al. (1996)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Toro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anatectic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granite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616Ma 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1.88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-14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1380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Ferre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et al. (1996)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Toro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migmatite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granite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 xml:space="preserve">751Ma 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2.71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-12.4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1960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Ferre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et al. (1996)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Birnin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Gwari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phyllite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566Ma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Rb-Sr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Ajibade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(2008)</w:t>
            </w:r>
          </w:p>
        </w:tc>
      </w:tr>
      <w:tr w:rsidR="00A94C4B" w:rsidRPr="00CF3326" w:rsidTr="00DD107B">
        <w:trPr>
          <w:trHeight w:val="152"/>
        </w:trPr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  <w:lang w:val="en-GB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  <w:lang w:val="en-GB"/>
              </w:rPr>
              <w:t>Minna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  <w:lang w:val="en-GB"/>
              </w:rPr>
              <w:t>Granodiorite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DD107B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505 </w:t>
            </w:r>
            <w:r w:rsidRPr="00DD107B">
              <w:rPr>
                <w:rFonts w:ascii="Times New Roman" w:hAnsi="Times New Roman"/>
                <w:sz w:val="16"/>
                <w:szCs w:val="16"/>
                <w:u w:val="single"/>
                <w:lang w:val="en-GB"/>
              </w:rPr>
              <w:t>+</w:t>
            </w:r>
            <w:r w:rsidRPr="00DD107B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12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  <w:lang w:val="en-GB"/>
              </w:rPr>
              <w:t>Rb-Sr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  <w:lang w:val="en-GB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  <w:lang w:val="en-GB"/>
              </w:rPr>
            </w:pP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  <w:lang w:val="en-GB"/>
              </w:rPr>
            </w:pP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  <w:lang w:val="en-GB"/>
              </w:rPr>
            </w:pP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  <w:lang w:val="en-GB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Ajibade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(2008)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Zungeru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mylonites</w:t>
            </w:r>
            <w:proofErr w:type="spellEnd"/>
          </w:p>
        </w:tc>
        <w:tc>
          <w:tcPr>
            <w:tcW w:w="17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600-700Ma (</w:t>
            </w: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Rb-Sr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r w:rsidRPr="00DD107B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520" w:type="dxa"/>
          </w:tcPr>
          <w:p w:rsidR="00A94C4B" w:rsidRPr="00DD107B" w:rsidRDefault="00A94C4B" w:rsidP="000E5E53">
            <w:pPr>
              <w:pStyle w:val="NoSpacing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/>
                <w:sz w:val="16"/>
                <w:szCs w:val="16"/>
              </w:rPr>
              <w:t>Ajibade</w:t>
            </w:r>
            <w:proofErr w:type="spellEnd"/>
            <w:r w:rsidRPr="00DD107B">
              <w:rPr>
                <w:rFonts w:ascii="Times New Roman" w:hAnsi="Times New Roman"/>
                <w:sz w:val="16"/>
                <w:szCs w:val="16"/>
              </w:rPr>
              <w:t xml:space="preserve"> et al. (1982)</w:t>
            </w:r>
          </w:p>
        </w:tc>
      </w:tr>
      <w:tr w:rsidR="00A94C4B" w:rsidRPr="00CF3326" w:rsidTr="00DD107B">
        <w:tc>
          <w:tcPr>
            <w:tcW w:w="2108" w:type="dxa"/>
          </w:tcPr>
          <w:p w:rsidR="00A94C4B" w:rsidRPr="00DD107B" w:rsidRDefault="00A94C4B" w:rsidP="000E5E5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DD107B">
              <w:rPr>
                <w:rFonts w:ascii="Times New Roman" w:hAnsi="Times New Roman" w:cs="Times New Roman"/>
                <w:sz w:val="16"/>
                <w:szCs w:val="16"/>
              </w:rPr>
              <w:t>Kazaure</w:t>
            </w:r>
            <w:proofErr w:type="spellEnd"/>
            <w:r w:rsidRPr="00DD107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Older Granite</w:t>
            </w:r>
          </w:p>
        </w:tc>
        <w:tc>
          <w:tcPr>
            <w:tcW w:w="1710" w:type="dxa"/>
          </w:tcPr>
          <w:p w:rsidR="00A94C4B" w:rsidRPr="00DD107B" w:rsidRDefault="00A94C4B" w:rsidP="000E5E5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D107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592 </w:t>
            </w:r>
            <w:r w:rsidRPr="00DD107B">
              <w:rPr>
                <w:rFonts w:ascii="Times New Roman" w:hAnsi="Times New Roman" w:cs="Times New Roman"/>
                <w:sz w:val="16"/>
                <w:szCs w:val="16"/>
                <w:u w:val="single"/>
                <w:lang w:val="en-GB"/>
              </w:rPr>
              <w:t>+</w:t>
            </w:r>
            <w:r w:rsidRPr="00DD107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14 (</w:t>
            </w:r>
            <w:proofErr w:type="spellStart"/>
            <w:r w:rsidRPr="00DD107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Rb-Sr</w:t>
            </w:r>
            <w:proofErr w:type="spellEnd"/>
            <w:r w:rsidRPr="00DD107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)</w:t>
            </w:r>
          </w:p>
        </w:tc>
        <w:tc>
          <w:tcPr>
            <w:tcW w:w="810" w:type="dxa"/>
          </w:tcPr>
          <w:p w:rsidR="00A94C4B" w:rsidRPr="00DD107B" w:rsidRDefault="00A94C4B" w:rsidP="000E5E5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720" w:type="dxa"/>
          </w:tcPr>
          <w:p w:rsidR="00A94C4B" w:rsidRPr="00DD107B" w:rsidRDefault="00A94C4B" w:rsidP="000E5E5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720" w:type="dxa"/>
          </w:tcPr>
          <w:p w:rsidR="00A94C4B" w:rsidRPr="00DD107B" w:rsidRDefault="00A94C4B" w:rsidP="000E5E5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990" w:type="dxa"/>
          </w:tcPr>
          <w:p w:rsidR="00A94C4B" w:rsidRPr="00DD107B" w:rsidRDefault="00A94C4B" w:rsidP="000E5E5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2520" w:type="dxa"/>
          </w:tcPr>
          <w:p w:rsidR="00A94C4B" w:rsidRPr="00DD107B" w:rsidRDefault="00A94C4B" w:rsidP="000E5E5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D107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Danbatta</w:t>
            </w:r>
            <w:proofErr w:type="spellEnd"/>
            <w:r w:rsidRPr="00DD107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(2002)</w:t>
            </w:r>
          </w:p>
        </w:tc>
      </w:tr>
    </w:tbl>
    <w:p w:rsidR="00A94C4B" w:rsidRPr="00CF3326" w:rsidRDefault="00A94C4B" w:rsidP="00A94C4B">
      <w:pPr>
        <w:pStyle w:val="NoSpacing"/>
        <w:spacing w:line="360" w:lineRule="auto"/>
        <w:jc w:val="both"/>
        <w:rPr>
          <w:rFonts w:ascii="Times New Roman" w:hAnsi="Times New Roman"/>
          <w:sz w:val="18"/>
          <w:szCs w:val="18"/>
        </w:rPr>
      </w:pPr>
    </w:p>
    <w:p w:rsidR="00A94C4B" w:rsidRDefault="00A94C4B"/>
    <w:p w:rsidR="00C53BAD" w:rsidRDefault="00C53BAD"/>
    <w:p w:rsidR="00C53BAD" w:rsidRDefault="00C53BAD"/>
    <w:p w:rsidR="00C53BAD" w:rsidRDefault="00C53BAD">
      <w:pPr>
        <w:sectPr w:rsidR="00C53BA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C53BAD" w:rsidRPr="009955E3" w:rsidRDefault="00C53BAD" w:rsidP="00F24049">
      <w:pPr>
        <w:pStyle w:val="NoSpacing"/>
      </w:pPr>
      <w:r w:rsidRPr="009955E3">
        <w:lastRenderedPageBreak/>
        <w:t xml:space="preserve">Table </w:t>
      </w:r>
      <w:r>
        <w:t>2</w:t>
      </w:r>
      <w:r w:rsidRPr="009955E3">
        <w:t xml:space="preserve"> Major (</w:t>
      </w:r>
      <w:proofErr w:type="spellStart"/>
      <w:r w:rsidRPr="009955E3">
        <w:t>wt</w:t>
      </w:r>
      <w:proofErr w:type="spellEnd"/>
      <w:r w:rsidRPr="009955E3">
        <w:t xml:space="preserve"> %) abundance in the </w:t>
      </w:r>
      <w:proofErr w:type="spellStart"/>
      <w:r w:rsidRPr="009955E3">
        <w:t>granitoids</w:t>
      </w:r>
      <w:proofErr w:type="spellEnd"/>
      <w:r w:rsidRPr="009955E3">
        <w:t xml:space="preserve"> and associated volcanic rocks in </w:t>
      </w:r>
      <w:r>
        <w:t xml:space="preserve">the northern </w:t>
      </w:r>
      <w:r w:rsidRPr="009955E3">
        <w:t xml:space="preserve">part of </w:t>
      </w:r>
      <w:r>
        <w:t xml:space="preserve">the </w:t>
      </w:r>
      <w:proofErr w:type="spellStart"/>
      <w:r w:rsidRPr="009955E3">
        <w:t>Kushaka</w:t>
      </w:r>
      <w:proofErr w:type="spellEnd"/>
      <w:r w:rsidRPr="009955E3">
        <w:t xml:space="preserve"> and </w:t>
      </w:r>
      <w:r>
        <w:t xml:space="preserve">the </w:t>
      </w:r>
      <w:proofErr w:type="spellStart"/>
      <w:r w:rsidRPr="009955E3">
        <w:t>Birnin</w:t>
      </w:r>
      <w:proofErr w:type="spellEnd"/>
      <w:r w:rsidRPr="009955E3">
        <w:t xml:space="preserve"> </w:t>
      </w:r>
      <w:proofErr w:type="spellStart"/>
      <w:r w:rsidRPr="009955E3">
        <w:t>Gwari</w:t>
      </w:r>
      <w:proofErr w:type="spellEnd"/>
      <w:r w:rsidRPr="009955E3">
        <w:t xml:space="preserve"> </w:t>
      </w:r>
      <w:r>
        <w:t>s</w:t>
      </w:r>
      <w:r w:rsidRPr="009955E3">
        <w:t xml:space="preserve">chist </w:t>
      </w:r>
      <w:r>
        <w:t>b</w:t>
      </w:r>
      <w:r w:rsidRPr="009955E3">
        <w:t xml:space="preserve">elts </w:t>
      </w:r>
    </w:p>
    <w:p w:rsidR="00C53BAD" w:rsidRDefault="00C53BAD" w:rsidP="00C53BAD">
      <w:pPr>
        <w:pStyle w:val="NoSpacing"/>
        <w:ind w:left="720" w:hanging="720"/>
        <w:jc w:val="both"/>
        <w:rPr>
          <w:rFonts w:ascii="Times New Roman" w:hAnsi="Times New Roman"/>
          <w:sz w:val="24"/>
          <w:szCs w:val="24"/>
          <w:lang w:val="en-GB"/>
        </w:rPr>
      </w:pPr>
    </w:p>
    <w:tbl>
      <w:tblPr>
        <w:tblStyle w:val="TableGrid"/>
        <w:tblW w:w="12780" w:type="dxa"/>
        <w:tblLayout w:type="fixed"/>
        <w:tblLook w:val="04A0" w:firstRow="1" w:lastRow="0" w:firstColumn="1" w:lastColumn="0" w:noHBand="0" w:noVBand="1"/>
      </w:tblPr>
      <w:tblGrid>
        <w:gridCol w:w="1260"/>
        <w:gridCol w:w="900"/>
        <w:gridCol w:w="720"/>
        <w:gridCol w:w="810"/>
        <w:gridCol w:w="900"/>
        <w:gridCol w:w="720"/>
        <w:gridCol w:w="720"/>
        <w:gridCol w:w="720"/>
        <w:gridCol w:w="720"/>
        <w:gridCol w:w="720"/>
        <w:gridCol w:w="772"/>
        <w:gridCol w:w="706"/>
        <w:gridCol w:w="774"/>
        <w:gridCol w:w="777"/>
        <w:gridCol w:w="753"/>
        <w:gridCol w:w="808"/>
      </w:tblGrid>
      <w:tr w:rsidR="00C53BAD" w:rsidTr="00F24049">
        <w:trPr>
          <w:trHeight w:val="251"/>
        </w:trPr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Sample 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KB1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KB2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KD3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KTN4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KGD5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KGD6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KGD7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KGD8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KGD9</w:t>
            </w:r>
          </w:p>
        </w:tc>
        <w:tc>
          <w:tcPr>
            <w:tcW w:w="772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KSy10 </w:t>
            </w:r>
          </w:p>
        </w:tc>
        <w:tc>
          <w:tcPr>
            <w:tcW w:w="706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KSy11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KKG12</w:t>
            </w:r>
          </w:p>
        </w:tc>
        <w:tc>
          <w:tcPr>
            <w:tcW w:w="777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KKG13</w:t>
            </w:r>
          </w:p>
        </w:tc>
        <w:tc>
          <w:tcPr>
            <w:tcW w:w="753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KKG14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KKG15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KGC Volcanic</w:t>
            </w:r>
          </w:p>
        </w:tc>
        <w:tc>
          <w:tcPr>
            <w:tcW w:w="5310" w:type="dxa"/>
            <w:gridSpan w:val="7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Basement Complex </w:t>
            </w: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Granitoids</w:t>
            </w:r>
            <w:proofErr w:type="spellEnd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 (BCG)</w:t>
            </w:r>
          </w:p>
        </w:tc>
        <w:tc>
          <w:tcPr>
            <w:tcW w:w="4590" w:type="dxa"/>
            <w:gridSpan w:val="6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Kushaka</w:t>
            </w:r>
            <w:proofErr w:type="spellEnd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 Granite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(%)</w:t>
            </w:r>
          </w:p>
        </w:tc>
        <w:tc>
          <w:tcPr>
            <w:tcW w:w="1620" w:type="dxa"/>
            <w:gridSpan w:val="2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Basalt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Diorite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Tonalite</w:t>
            </w:r>
            <w:proofErr w:type="spellEnd"/>
          </w:p>
        </w:tc>
        <w:tc>
          <w:tcPr>
            <w:tcW w:w="3600" w:type="dxa"/>
            <w:gridSpan w:val="5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Granodiorite</w:t>
            </w:r>
            <w:proofErr w:type="spellEnd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/</w:t>
            </w: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Paleosome</w:t>
            </w:r>
            <w:proofErr w:type="spellEnd"/>
          </w:p>
        </w:tc>
        <w:tc>
          <w:tcPr>
            <w:tcW w:w="1478" w:type="dxa"/>
            <w:gridSpan w:val="2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Syenite</w:t>
            </w:r>
            <w:proofErr w:type="spellEnd"/>
          </w:p>
        </w:tc>
        <w:tc>
          <w:tcPr>
            <w:tcW w:w="3112" w:type="dxa"/>
            <w:gridSpan w:val="4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Granite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SiO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49.56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49.72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60.77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64.45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67.98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67.11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66.81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65.24</w:t>
            </w:r>
          </w:p>
        </w:tc>
        <w:tc>
          <w:tcPr>
            <w:tcW w:w="77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65.87</w:t>
            </w:r>
          </w:p>
        </w:tc>
        <w:tc>
          <w:tcPr>
            <w:tcW w:w="706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64.02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74.28</w:t>
            </w:r>
          </w:p>
        </w:tc>
        <w:tc>
          <w:tcPr>
            <w:tcW w:w="777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69.78</w:t>
            </w:r>
          </w:p>
        </w:tc>
        <w:tc>
          <w:tcPr>
            <w:tcW w:w="753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71.12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70.79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TiO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1.89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0.93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0.56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0.84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0.65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0.82</w:t>
            </w:r>
          </w:p>
        </w:tc>
        <w:tc>
          <w:tcPr>
            <w:tcW w:w="77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0.5</w:t>
            </w:r>
          </w:p>
        </w:tc>
        <w:tc>
          <w:tcPr>
            <w:tcW w:w="706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0.57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0.13</w:t>
            </w:r>
          </w:p>
        </w:tc>
        <w:tc>
          <w:tcPr>
            <w:tcW w:w="777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0.18</w:t>
            </w:r>
          </w:p>
        </w:tc>
        <w:tc>
          <w:tcPr>
            <w:tcW w:w="753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0.18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0.25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Al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O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14.74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13.73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13.5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15.55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15.54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15.34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12.87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14.33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15.99</w:t>
            </w:r>
          </w:p>
        </w:tc>
        <w:tc>
          <w:tcPr>
            <w:tcW w:w="77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14.07</w:t>
            </w:r>
          </w:p>
        </w:tc>
        <w:tc>
          <w:tcPr>
            <w:tcW w:w="706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13.22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15.32</w:t>
            </w:r>
          </w:p>
        </w:tc>
        <w:tc>
          <w:tcPr>
            <w:tcW w:w="777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16.32</w:t>
            </w:r>
          </w:p>
        </w:tc>
        <w:tc>
          <w:tcPr>
            <w:tcW w:w="753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15.03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15.74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Fe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O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10.14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13.52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7.04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4.78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4.03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5.67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7.69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7.15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5.13</w:t>
            </w:r>
          </w:p>
        </w:tc>
        <w:tc>
          <w:tcPr>
            <w:tcW w:w="77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4.07</w:t>
            </w:r>
          </w:p>
        </w:tc>
        <w:tc>
          <w:tcPr>
            <w:tcW w:w="706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4.54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0.83</w:t>
            </w:r>
          </w:p>
        </w:tc>
        <w:tc>
          <w:tcPr>
            <w:tcW w:w="777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1.57</w:t>
            </w:r>
          </w:p>
        </w:tc>
        <w:tc>
          <w:tcPr>
            <w:tcW w:w="753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1.27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2.17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MnO</w:t>
            </w:r>
            <w:proofErr w:type="spellEnd"/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0.21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0.12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0.18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0.07</w:t>
            </w:r>
          </w:p>
        </w:tc>
        <w:tc>
          <w:tcPr>
            <w:tcW w:w="77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0.07</w:t>
            </w:r>
          </w:p>
        </w:tc>
        <w:tc>
          <w:tcPr>
            <w:tcW w:w="706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0.09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0.01</w:t>
            </w:r>
          </w:p>
        </w:tc>
        <w:tc>
          <w:tcPr>
            <w:tcW w:w="777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0.02</w:t>
            </w:r>
          </w:p>
        </w:tc>
        <w:tc>
          <w:tcPr>
            <w:tcW w:w="753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0.03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0.04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MgO</w:t>
            </w:r>
            <w:proofErr w:type="spellEnd"/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8.96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6.8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2.07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1.36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2.53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1.71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1.11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2.31</w:t>
            </w:r>
          </w:p>
        </w:tc>
        <w:tc>
          <w:tcPr>
            <w:tcW w:w="77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2.06</w:t>
            </w:r>
          </w:p>
        </w:tc>
        <w:tc>
          <w:tcPr>
            <w:tcW w:w="706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2.68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0.26</w:t>
            </w:r>
          </w:p>
        </w:tc>
        <w:tc>
          <w:tcPr>
            <w:tcW w:w="777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0.21</w:t>
            </w:r>
          </w:p>
        </w:tc>
        <w:tc>
          <w:tcPr>
            <w:tcW w:w="753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0.45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0.38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12.65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11.75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3.71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4.22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4.93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2.62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4.38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77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2.23</w:t>
            </w:r>
          </w:p>
        </w:tc>
        <w:tc>
          <w:tcPr>
            <w:tcW w:w="706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2.86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1.28</w:t>
            </w:r>
          </w:p>
        </w:tc>
        <w:tc>
          <w:tcPr>
            <w:tcW w:w="777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1.16</w:t>
            </w:r>
          </w:p>
        </w:tc>
        <w:tc>
          <w:tcPr>
            <w:tcW w:w="753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1.57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1.35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Na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O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1.41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1.67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4.12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3.83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3.03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2.42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2.73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3.87</w:t>
            </w:r>
          </w:p>
        </w:tc>
        <w:tc>
          <w:tcPr>
            <w:tcW w:w="77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4.32</w:t>
            </w:r>
          </w:p>
        </w:tc>
        <w:tc>
          <w:tcPr>
            <w:tcW w:w="706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4.08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4.76</w:t>
            </w:r>
          </w:p>
        </w:tc>
        <w:tc>
          <w:tcPr>
            <w:tcW w:w="777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5.98</w:t>
            </w:r>
          </w:p>
        </w:tc>
        <w:tc>
          <w:tcPr>
            <w:tcW w:w="753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4.86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5.42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K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O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0.19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0.34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4.18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3.09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1.64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2.97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2.66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2.23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77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5.98</w:t>
            </w:r>
          </w:p>
        </w:tc>
        <w:tc>
          <w:tcPr>
            <w:tcW w:w="706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6.37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3.71</w:t>
            </w:r>
          </w:p>
        </w:tc>
        <w:tc>
          <w:tcPr>
            <w:tcW w:w="777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753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4.16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3.98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P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O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5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0.17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0.43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0.25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0.21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0.21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0.35</w:t>
            </w:r>
          </w:p>
        </w:tc>
        <w:tc>
          <w:tcPr>
            <w:tcW w:w="77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0.35</w:t>
            </w:r>
          </w:p>
        </w:tc>
        <w:tc>
          <w:tcPr>
            <w:tcW w:w="706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0.44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777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0.07</w:t>
            </w:r>
          </w:p>
        </w:tc>
        <w:tc>
          <w:tcPr>
            <w:tcW w:w="753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0.06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LOI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0.61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0.66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0.39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0.69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0.92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0.48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0.26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1.09</w:t>
            </w:r>
          </w:p>
        </w:tc>
        <w:tc>
          <w:tcPr>
            <w:tcW w:w="77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0.18</w:t>
            </w:r>
          </w:p>
        </w:tc>
        <w:tc>
          <w:tcPr>
            <w:tcW w:w="706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0.37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0.47</w:t>
            </w:r>
          </w:p>
        </w:tc>
        <w:tc>
          <w:tcPr>
            <w:tcW w:w="777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0.78</w:t>
            </w:r>
          </w:p>
        </w:tc>
        <w:tc>
          <w:tcPr>
            <w:tcW w:w="753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0.2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0.46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100.15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98.89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98.7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99.12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100.1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99.68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99.24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99.98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99.53</w:t>
            </w:r>
          </w:p>
        </w:tc>
        <w:tc>
          <w:tcPr>
            <w:tcW w:w="77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99.7</w:t>
            </w:r>
          </w:p>
        </w:tc>
        <w:tc>
          <w:tcPr>
            <w:tcW w:w="706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99.24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101.09</w:t>
            </w:r>
          </w:p>
        </w:tc>
        <w:tc>
          <w:tcPr>
            <w:tcW w:w="777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100.27</w:t>
            </w:r>
          </w:p>
        </w:tc>
        <w:tc>
          <w:tcPr>
            <w:tcW w:w="753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98.93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100.68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K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O/ Na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O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0.24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2.50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0.75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0.98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1.09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0.81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0.41</w:t>
            </w:r>
          </w:p>
        </w:tc>
        <w:tc>
          <w:tcPr>
            <w:tcW w:w="77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1.38</w:t>
            </w:r>
          </w:p>
        </w:tc>
        <w:tc>
          <w:tcPr>
            <w:tcW w:w="706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1.56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0.77</w:t>
            </w:r>
          </w:p>
        </w:tc>
        <w:tc>
          <w:tcPr>
            <w:tcW w:w="777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0.70</w:t>
            </w:r>
          </w:p>
        </w:tc>
        <w:tc>
          <w:tcPr>
            <w:tcW w:w="753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0.85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0.73</w:t>
            </w:r>
          </w:p>
        </w:tc>
      </w:tr>
    </w:tbl>
    <w:p w:rsidR="00C53BAD" w:rsidRDefault="00C53BAD" w:rsidP="00C53BAD">
      <w:pPr>
        <w:pStyle w:val="NoSpacing"/>
        <w:ind w:left="720" w:hanging="720"/>
        <w:jc w:val="both"/>
        <w:rPr>
          <w:rFonts w:ascii="Times New Roman" w:hAnsi="Times New Roman"/>
          <w:sz w:val="24"/>
          <w:szCs w:val="24"/>
          <w:lang w:val="en-GB"/>
        </w:rPr>
      </w:pPr>
    </w:p>
    <w:tbl>
      <w:tblPr>
        <w:tblStyle w:val="TableGrid"/>
        <w:tblW w:w="12780" w:type="dxa"/>
        <w:tblLayout w:type="fixed"/>
        <w:tblLook w:val="04A0" w:firstRow="1" w:lastRow="0" w:firstColumn="1" w:lastColumn="0" w:noHBand="0" w:noVBand="1"/>
      </w:tblPr>
      <w:tblGrid>
        <w:gridCol w:w="1260"/>
        <w:gridCol w:w="900"/>
        <w:gridCol w:w="720"/>
        <w:gridCol w:w="810"/>
        <w:gridCol w:w="720"/>
        <w:gridCol w:w="720"/>
        <w:gridCol w:w="720"/>
        <w:gridCol w:w="720"/>
        <w:gridCol w:w="720"/>
        <w:gridCol w:w="810"/>
        <w:gridCol w:w="810"/>
        <w:gridCol w:w="808"/>
        <w:gridCol w:w="722"/>
        <w:gridCol w:w="808"/>
        <w:gridCol w:w="722"/>
        <w:gridCol w:w="810"/>
      </w:tblGrid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Sample 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KKG16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KBG17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KBG18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KBG19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KBG20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KBG21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KGR22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KGR23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KQZL24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KGN25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KGN26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KGN27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KGN28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KGN29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KGN30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Kushaka</w:t>
            </w:r>
            <w:proofErr w:type="spellEnd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 Granite</w:t>
            </w:r>
          </w:p>
        </w:tc>
        <w:tc>
          <w:tcPr>
            <w:tcW w:w="5220" w:type="dxa"/>
            <w:gridSpan w:val="7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Birnin</w:t>
            </w:r>
            <w:proofErr w:type="spellEnd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Gwari</w:t>
            </w:r>
            <w:proofErr w:type="spellEnd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 Granite</w:t>
            </w:r>
          </w:p>
        </w:tc>
        <w:tc>
          <w:tcPr>
            <w:tcW w:w="4680" w:type="dxa"/>
            <w:gridSpan w:val="6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Basement and </w:t>
            </w: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Kushaka</w:t>
            </w:r>
            <w:proofErr w:type="spellEnd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 Gneiss Complex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(%)</w:t>
            </w:r>
          </w:p>
        </w:tc>
        <w:tc>
          <w:tcPr>
            <w:tcW w:w="4590" w:type="dxa"/>
            <w:gridSpan w:val="6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Granite</w:t>
            </w:r>
          </w:p>
        </w:tc>
        <w:tc>
          <w:tcPr>
            <w:tcW w:w="1440" w:type="dxa"/>
            <w:gridSpan w:val="2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Leucosome</w:t>
            </w:r>
            <w:proofErr w:type="spellEnd"/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Q/</w:t>
            </w: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zolit</w:t>
            </w:r>
            <w:proofErr w:type="spellEnd"/>
          </w:p>
        </w:tc>
        <w:tc>
          <w:tcPr>
            <w:tcW w:w="4680" w:type="dxa"/>
            <w:gridSpan w:val="6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Granite Gneiss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SiO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70.41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70.15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76.73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73.76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74.06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75.5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75.44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73.61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82.42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70.49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74.42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70.74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77.53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67.81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74.89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TiO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0.41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0.62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0.29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0.45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0.26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0.6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0.39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0.31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0.08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Al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O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14.98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15.12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14.16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15.3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14.95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12.86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12.99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12.9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14.57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14.21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13.2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13.68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12.65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15.34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15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Fe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O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1.93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2.41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0.64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0.66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0.99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1.32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4.08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0.03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2.55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1.55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3.91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1.93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2.72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0.78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MnO</w:t>
            </w:r>
            <w:proofErr w:type="spellEnd"/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0.08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0.08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0.17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0.09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0.03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0.03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0.01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MgO</w:t>
            </w:r>
            <w:proofErr w:type="spellEnd"/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0.64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0.86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0.9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0.79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0.31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0.75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0.09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1.94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0.87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0.45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0.82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2.48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2.31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1.24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1.15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2.67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0.95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Na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O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4.42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3.72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4.02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4.29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2.54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3.21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0.28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3.92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3.71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2.09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2.63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4.63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5.15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K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O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4.76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4.86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4.52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3.87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3.89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4.14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6.13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2.79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0.41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3.6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4.42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5.81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1.93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4.06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3.87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P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O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5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0.12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0.03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0.51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0.13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0.02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0.11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0.14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0.08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0.17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0.03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LOI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0.21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0.35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0.97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0.51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0.27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0.39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0.57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1.01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0.56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1.04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0.36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0.4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99.7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99.98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101.57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99.77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99.76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99.12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99.87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101.1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100.5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99.11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100.21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99.82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100.23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98.85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101.25</w:t>
            </w:r>
          </w:p>
        </w:tc>
      </w:tr>
      <w:tr w:rsidR="00C53BAD" w:rsidTr="00F24049">
        <w:tc>
          <w:tcPr>
            <w:tcW w:w="126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K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O/ Na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O</w:t>
            </w:r>
          </w:p>
        </w:tc>
        <w:tc>
          <w:tcPr>
            <w:tcW w:w="90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1.07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1.30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1.12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0.92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0.82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0.96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2.41</w:t>
            </w:r>
          </w:p>
        </w:tc>
        <w:tc>
          <w:tcPr>
            <w:tcW w:w="72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0.86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1.46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0.91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1.19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2.77</w:t>
            </w:r>
          </w:p>
        </w:tc>
        <w:tc>
          <w:tcPr>
            <w:tcW w:w="808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0.73</w:t>
            </w:r>
          </w:p>
        </w:tc>
        <w:tc>
          <w:tcPr>
            <w:tcW w:w="722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0.87</w:t>
            </w:r>
          </w:p>
        </w:tc>
        <w:tc>
          <w:tcPr>
            <w:tcW w:w="810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color w:val="000000"/>
                <w:sz w:val="18"/>
                <w:szCs w:val="18"/>
              </w:rPr>
              <w:t>0.75</w:t>
            </w:r>
          </w:p>
        </w:tc>
      </w:tr>
    </w:tbl>
    <w:p w:rsidR="00F478DE" w:rsidRDefault="00F478DE" w:rsidP="00C53BAD">
      <w:pPr>
        <w:pStyle w:val="NoSpacing"/>
      </w:pPr>
    </w:p>
    <w:p w:rsidR="00F478DE" w:rsidRDefault="00F478DE" w:rsidP="00C53BAD">
      <w:pPr>
        <w:pStyle w:val="NoSpacing"/>
      </w:pPr>
    </w:p>
    <w:p w:rsidR="00C53BAD" w:rsidRPr="009955E3" w:rsidRDefault="00C53BAD" w:rsidP="00F24049">
      <w:pPr>
        <w:pStyle w:val="NoSpacing"/>
        <w:ind w:left="720"/>
      </w:pPr>
      <w:r w:rsidRPr="009955E3">
        <w:lastRenderedPageBreak/>
        <w:t xml:space="preserve">Table </w:t>
      </w:r>
      <w:r>
        <w:t>3</w:t>
      </w:r>
      <w:r w:rsidR="00D06F45">
        <w:t>A</w:t>
      </w:r>
      <w:r>
        <w:t>:</w:t>
      </w:r>
      <w:r w:rsidRPr="009955E3">
        <w:t xml:space="preserve"> Trace elements (ppm) abundance in the </w:t>
      </w:r>
      <w:proofErr w:type="spellStart"/>
      <w:r w:rsidRPr="009955E3">
        <w:t>granitoids</w:t>
      </w:r>
      <w:proofErr w:type="spellEnd"/>
      <w:r w:rsidRPr="009955E3">
        <w:t xml:space="preserve"> and associated volcanic rocks in </w:t>
      </w:r>
      <w:r>
        <w:t xml:space="preserve">the northern </w:t>
      </w:r>
      <w:r w:rsidRPr="009955E3">
        <w:t xml:space="preserve">part of </w:t>
      </w:r>
      <w:r>
        <w:t xml:space="preserve">the </w:t>
      </w:r>
      <w:proofErr w:type="spellStart"/>
      <w:r w:rsidRPr="009955E3">
        <w:t>Kushaka</w:t>
      </w:r>
      <w:proofErr w:type="spellEnd"/>
      <w:r w:rsidRPr="009955E3">
        <w:t xml:space="preserve"> and </w:t>
      </w:r>
      <w:r>
        <w:t xml:space="preserve">the </w:t>
      </w:r>
      <w:proofErr w:type="spellStart"/>
      <w:r w:rsidRPr="009955E3">
        <w:t>Birnin</w:t>
      </w:r>
      <w:proofErr w:type="spellEnd"/>
      <w:r w:rsidRPr="009955E3">
        <w:t xml:space="preserve"> </w:t>
      </w:r>
      <w:proofErr w:type="spellStart"/>
      <w:r w:rsidRPr="009955E3">
        <w:t>Gwari</w:t>
      </w:r>
      <w:proofErr w:type="spellEnd"/>
      <w:r w:rsidRPr="009955E3">
        <w:t xml:space="preserve"> </w:t>
      </w:r>
      <w:r>
        <w:t>s</w:t>
      </w:r>
      <w:r w:rsidRPr="009955E3">
        <w:t xml:space="preserve">chist </w:t>
      </w:r>
      <w:r>
        <w:t>b</w:t>
      </w:r>
      <w:r w:rsidRPr="009955E3">
        <w:t>elt</w:t>
      </w:r>
      <w:r>
        <w:t>s</w:t>
      </w:r>
      <w:r w:rsidRPr="009955E3">
        <w:t xml:space="preserve">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97"/>
        <w:gridCol w:w="667"/>
        <w:gridCol w:w="666"/>
        <w:gridCol w:w="758"/>
        <w:gridCol w:w="772"/>
        <w:gridCol w:w="846"/>
        <w:gridCol w:w="846"/>
        <w:gridCol w:w="846"/>
        <w:gridCol w:w="846"/>
        <w:gridCol w:w="846"/>
        <w:gridCol w:w="763"/>
        <w:gridCol w:w="763"/>
        <w:gridCol w:w="748"/>
        <w:gridCol w:w="764"/>
        <w:gridCol w:w="764"/>
        <w:gridCol w:w="764"/>
      </w:tblGrid>
      <w:tr w:rsidR="00C53BAD" w:rsidTr="000E5E53">
        <w:tc>
          <w:tcPr>
            <w:tcW w:w="81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Sample </w:t>
            </w:r>
          </w:p>
        </w:tc>
        <w:tc>
          <w:tcPr>
            <w:tcW w:w="675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KB1</w:t>
            </w:r>
          </w:p>
        </w:tc>
        <w:tc>
          <w:tcPr>
            <w:tcW w:w="675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KB2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KD3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KTN4</w:t>
            </w:r>
          </w:p>
        </w:tc>
        <w:tc>
          <w:tcPr>
            <w:tcW w:w="82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KGD5</w:t>
            </w:r>
          </w:p>
        </w:tc>
        <w:tc>
          <w:tcPr>
            <w:tcW w:w="82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KGD6</w:t>
            </w:r>
          </w:p>
        </w:tc>
        <w:tc>
          <w:tcPr>
            <w:tcW w:w="82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KGD7</w:t>
            </w:r>
          </w:p>
        </w:tc>
        <w:tc>
          <w:tcPr>
            <w:tcW w:w="82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KGD8</w:t>
            </w:r>
          </w:p>
        </w:tc>
        <w:tc>
          <w:tcPr>
            <w:tcW w:w="82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KGD9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KKS10 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KKS11</w:t>
            </w:r>
          </w:p>
        </w:tc>
        <w:tc>
          <w:tcPr>
            <w:tcW w:w="75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KKG12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KKG13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KKG14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KKG15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KGC Volcanic</w:t>
            </w:r>
          </w:p>
        </w:tc>
        <w:tc>
          <w:tcPr>
            <w:tcW w:w="5668" w:type="dxa"/>
            <w:gridSpan w:val="7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Basement Complex </w:t>
            </w: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Granitoids</w:t>
            </w:r>
            <w:proofErr w:type="spellEnd"/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 (BCG)</w:t>
            </w:r>
          </w:p>
        </w:tc>
        <w:tc>
          <w:tcPr>
            <w:tcW w:w="4624" w:type="dxa"/>
            <w:gridSpan w:val="6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Kushaka</w:t>
            </w:r>
            <w:proofErr w:type="spellEnd"/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 Granite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(%)</w:t>
            </w:r>
          </w:p>
        </w:tc>
        <w:tc>
          <w:tcPr>
            <w:tcW w:w="675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Basalt</w:t>
            </w:r>
          </w:p>
        </w:tc>
        <w:tc>
          <w:tcPr>
            <w:tcW w:w="675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Basalt 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Diorite 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Tonalite</w:t>
            </w:r>
            <w:proofErr w:type="spellEnd"/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2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G/Diorite </w:t>
            </w:r>
          </w:p>
        </w:tc>
        <w:tc>
          <w:tcPr>
            <w:tcW w:w="82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G/Diorite </w:t>
            </w:r>
          </w:p>
        </w:tc>
        <w:tc>
          <w:tcPr>
            <w:tcW w:w="82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G/Diorite </w:t>
            </w:r>
          </w:p>
        </w:tc>
        <w:tc>
          <w:tcPr>
            <w:tcW w:w="82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G/Diorite </w:t>
            </w:r>
          </w:p>
        </w:tc>
        <w:tc>
          <w:tcPr>
            <w:tcW w:w="82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G/Diorite 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Syenite</w:t>
            </w:r>
            <w:proofErr w:type="spellEnd"/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>Syenite</w:t>
            </w:r>
            <w:proofErr w:type="spellEnd"/>
          </w:p>
        </w:tc>
        <w:tc>
          <w:tcPr>
            <w:tcW w:w="75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Granite 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Granite 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Granite 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right"/>
              <w:rPr>
                <w:rFonts w:eastAsia="Times New Roman" w:cstheme="minorHAnsi"/>
                <w:b/>
                <w:color w:val="000000"/>
                <w:sz w:val="16"/>
                <w:szCs w:val="16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6"/>
                <w:szCs w:val="16"/>
              </w:rPr>
              <w:t xml:space="preserve">Granite 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As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2.2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Ba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74.5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1723.3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1616.4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886.2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1247.3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764.7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572.3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217.5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2693.8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2644.8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894.6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1600.7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1228.9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1707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Ce</w:t>
            </w:r>
            <w:proofErr w:type="spellEnd"/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13.2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27.7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89.3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104.7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73.4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145.9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54.4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63.1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121.1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77.3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32.9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34.6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79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Co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82.1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51.4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66.4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72.3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41.9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54.6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51.3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40.9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44.2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51.2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64.2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52.2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48.9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42.4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Cr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490.1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132.3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50.3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14.1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43.6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38.7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22.3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89.2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68.8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84.5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26.5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25.4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13.7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Cu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26.6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91.9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19.2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15.8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11.8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17.6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27.3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27.7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24.2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7.1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Ga</w:t>
            </w:r>
            <w:proofErr w:type="spellEnd"/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13.1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18.6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18.4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19.1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19.5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19.7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21.6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22.1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20.7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La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67.1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43.4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49.4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105.9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16.1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31.9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88.2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52.8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16.1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21.3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46.9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Mo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Nb</w:t>
            </w:r>
            <w:proofErr w:type="spellEnd"/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8.7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15.1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26.3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23.8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25.5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9.1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20.3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Nd</w:t>
            </w:r>
            <w:proofErr w:type="spellEnd"/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0.6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21.7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50.4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25.7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35.7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103.6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28.6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31.9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48.9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36.3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23.6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Ni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135.8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51.9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59.3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15.9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6.7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27.9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35.2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2.7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Pb</w:t>
            </w:r>
            <w:proofErr w:type="spellEnd"/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6.7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44.6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33.5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11.9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29.4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18.3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14.9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25.3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71.3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51.5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39.3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66.5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32.8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Rb</w:t>
            </w:r>
            <w:proofErr w:type="spellEnd"/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198.4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61.6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146.8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151.4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90.6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63.7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230.8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277.8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124.7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103.8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164.4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116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Sc</w:t>
            </w:r>
            <w:proofErr w:type="spellEnd"/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25.3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32.9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7.8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17.7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3.7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Sn</w:t>
            </w:r>
            <w:proofErr w:type="spellEnd"/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7.8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8.2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9.6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8.3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Sr</w:t>
            </w:r>
            <w:proofErr w:type="spellEnd"/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102.7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186.3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763.7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990.5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538.9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597.9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133.6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160.2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324.9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857.4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835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592.7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1012.8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917.8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1298.4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Ta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Th</w:t>
            </w:r>
            <w:proofErr w:type="spellEnd"/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11.9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14.1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15.6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29.2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12.7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U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6.8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8.8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V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266.4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384.8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160.8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86.1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78.3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118.8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113.2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114.2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50.6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61.7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17.9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W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209.2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164.7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177.7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292.6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374.8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156.5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246.6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256.2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172.5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191.8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181.7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356.5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265.4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245.8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234.1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Y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14.4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32.4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27.5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14.9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25.9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93.1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27.4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45.3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21.7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16.4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Zn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64.4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103.7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76.9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51.7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87.2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88.3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65.8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69.5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73.7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53.4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57.8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40.6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67.8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Zr</w:t>
            </w:r>
            <w:proofErr w:type="spellEnd"/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36.6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129.2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204.6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169.4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197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221.6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318.4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226.4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160.9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383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282.5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49.3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154.5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109.2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219.5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cstheme="minorHAnsi"/>
                <w:color w:val="000000"/>
                <w:sz w:val="16"/>
                <w:szCs w:val="16"/>
              </w:rPr>
              <w:t>Rb</w:t>
            </w:r>
            <w:proofErr w:type="spellEnd"/>
            <w:r w:rsidRPr="00F24049">
              <w:rPr>
                <w:rFonts w:cstheme="minorHAnsi"/>
                <w:color w:val="000000"/>
                <w:sz w:val="16"/>
                <w:szCs w:val="16"/>
              </w:rPr>
              <w:t>/</w:t>
            </w:r>
            <w:proofErr w:type="spellStart"/>
            <w:r w:rsidRPr="00F24049">
              <w:rPr>
                <w:rFonts w:cstheme="minorHAnsi"/>
                <w:color w:val="000000"/>
                <w:sz w:val="16"/>
                <w:szCs w:val="16"/>
              </w:rPr>
              <w:t>Sr</w:t>
            </w:r>
            <w:proofErr w:type="spellEnd"/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0.24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0.08</w:t>
            </w:r>
          </w:p>
        </w:tc>
      </w:tr>
      <w:tr w:rsidR="00C53BAD" w:rsidTr="000E5E53">
        <w:tc>
          <w:tcPr>
            <w:tcW w:w="814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cstheme="minorHAnsi"/>
                <w:color w:val="000000"/>
                <w:sz w:val="16"/>
                <w:szCs w:val="16"/>
              </w:rPr>
              <w:t>Th</w:t>
            </w:r>
            <w:proofErr w:type="spellEnd"/>
            <w:r w:rsidRPr="00F24049">
              <w:rPr>
                <w:rFonts w:cstheme="minorHAnsi"/>
                <w:color w:val="000000"/>
                <w:sz w:val="16"/>
                <w:szCs w:val="16"/>
              </w:rPr>
              <w:t>/U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1.25</w:t>
            </w:r>
          </w:p>
        </w:tc>
        <w:tc>
          <w:tcPr>
            <w:tcW w:w="67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2.11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2.36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1.89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5.40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2.87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3.40</w:t>
            </w:r>
          </w:p>
        </w:tc>
        <w:tc>
          <w:tcPr>
            <w:tcW w:w="82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2.86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4.69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4.29</w:t>
            </w:r>
          </w:p>
        </w:tc>
        <w:tc>
          <w:tcPr>
            <w:tcW w:w="75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1.12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1.06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1.55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1.44</w:t>
            </w:r>
          </w:p>
        </w:tc>
      </w:tr>
    </w:tbl>
    <w:p w:rsidR="00F478DE" w:rsidRDefault="00F478DE" w:rsidP="00C53BAD">
      <w:pPr>
        <w:pStyle w:val="NoSpacing"/>
      </w:pPr>
    </w:p>
    <w:p w:rsidR="00F478DE" w:rsidRDefault="00F478DE" w:rsidP="00C53BAD">
      <w:pPr>
        <w:pStyle w:val="NoSpacing"/>
      </w:pPr>
    </w:p>
    <w:p w:rsidR="00F478DE" w:rsidRDefault="00F478DE" w:rsidP="00C53BAD">
      <w:pPr>
        <w:pStyle w:val="NoSpacing"/>
      </w:pPr>
    </w:p>
    <w:p w:rsidR="00F478DE" w:rsidRDefault="00F478DE" w:rsidP="00C53BAD">
      <w:pPr>
        <w:pStyle w:val="NoSpacing"/>
      </w:pPr>
    </w:p>
    <w:p w:rsidR="00F478DE" w:rsidRDefault="00F478DE" w:rsidP="00C53BAD">
      <w:pPr>
        <w:pStyle w:val="NoSpacing"/>
      </w:pPr>
    </w:p>
    <w:p w:rsidR="00F478DE" w:rsidRDefault="00F478DE" w:rsidP="00C53BAD">
      <w:pPr>
        <w:pStyle w:val="NoSpacing"/>
      </w:pPr>
    </w:p>
    <w:p w:rsidR="00F478DE" w:rsidRDefault="00F478DE" w:rsidP="00C53BAD">
      <w:pPr>
        <w:pStyle w:val="NoSpacing"/>
      </w:pPr>
    </w:p>
    <w:p w:rsidR="00F24049" w:rsidRDefault="00F24049" w:rsidP="00C53BAD">
      <w:pPr>
        <w:pStyle w:val="NoSpacing"/>
      </w:pPr>
    </w:p>
    <w:p w:rsidR="00F24049" w:rsidRDefault="00F24049" w:rsidP="00C53BAD">
      <w:pPr>
        <w:pStyle w:val="NoSpacing"/>
      </w:pPr>
    </w:p>
    <w:p w:rsidR="00C53BAD" w:rsidRDefault="00C53BAD" w:rsidP="00D06F45">
      <w:pPr>
        <w:pStyle w:val="NoSpacing"/>
      </w:pPr>
      <w:r>
        <w:lastRenderedPageBreak/>
        <w:t>Table 3</w:t>
      </w:r>
      <w:r w:rsidR="00D06F45">
        <w:t xml:space="preserve">B: </w:t>
      </w:r>
      <w:r w:rsidR="00D06F45" w:rsidRPr="009955E3">
        <w:t xml:space="preserve">Trace elements (ppm) abundance in the </w:t>
      </w:r>
      <w:proofErr w:type="spellStart"/>
      <w:r w:rsidR="00D06F45" w:rsidRPr="009955E3">
        <w:t>granitoids</w:t>
      </w:r>
      <w:proofErr w:type="spellEnd"/>
      <w:r w:rsidR="00D06F45" w:rsidRPr="009955E3">
        <w:t xml:space="preserve"> and associated volcanic rocks in </w:t>
      </w:r>
      <w:r w:rsidR="00D06F45">
        <w:t xml:space="preserve">the northern </w:t>
      </w:r>
      <w:r w:rsidR="00D06F45" w:rsidRPr="009955E3">
        <w:t xml:space="preserve">part of </w:t>
      </w:r>
      <w:r w:rsidR="00D06F45">
        <w:t xml:space="preserve">the </w:t>
      </w:r>
      <w:proofErr w:type="spellStart"/>
      <w:r w:rsidR="00D06F45" w:rsidRPr="009955E3">
        <w:t>Kushaka</w:t>
      </w:r>
      <w:proofErr w:type="spellEnd"/>
      <w:r w:rsidR="00D06F45" w:rsidRPr="009955E3">
        <w:t xml:space="preserve"> and </w:t>
      </w:r>
      <w:r w:rsidR="00D06F45">
        <w:t xml:space="preserve">the </w:t>
      </w:r>
      <w:proofErr w:type="spellStart"/>
      <w:r w:rsidR="00D06F45" w:rsidRPr="009955E3">
        <w:t>Birnin</w:t>
      </w:r>
      <w:proofErr w:type="spellEnd"/>
      <w:r w:rsidR="00D06F45" w:rsidRPr="009955E3">
        <w:t xml:space="preserve"> </w:t>
      </w:r>
      <w:proofErr w:type="spellStart"/>
      <w:r w:rsidR="00D06F45" w:rsidRPr="009955E3">
        <w:t>Gwari</w:t>
      </w:r>
      <w:proofErr w:type="spellEnd"/>
      <w:r w:rsidR="00D06F45" w:rsidRPr="009955E3">
        <w:t xml:space="preserve"> </w:t>
      </w:r>
      <w:r w:rsidR="00D06F45">
        <w:t>s</w:t>
      </w:r>
      <w:r w:rsidR="00D06F45" w:rsidRPr="009955E3">
        <w:t xml:space="preserve">chist </w:t>
      </w:r>
      <w:r w:rsidR="00D06F45">
        <w:t>b</w:t>
      </w:r>
      <w:r w:rsidR="00D06F45" w:rsidRPr="009955E3">
        <w:t>elt</w:t>
      </w:r>
      <w:r w:rsidR="00D06F45">
        <w:t>s</w:t>
      </w:r>
    </w:p>
    <w:p w:rsidR="00F478DE" w:rsidRDefault="00F478DE" w:rsidP="00F24049">
      <w:pPr>
        <w:pStyle w:val="NoSpacing"/>
        <w:ind w:left="450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90"/>
        <w:gridCol w:w="773"/>
        <w:gridCol w:w="711"/>
        <w:gridCol w:w="765"/>
        <w:gridCol w:w="752"/>
        <w:gridCol w:w="787"/>
        <w:gridCol w:w="787"/>
        <w:gridCol w:w="777"/>
        <w:gridCol w:w="796"/>
        <w:gridCol w:w="895"/>
        <w:gridCol w:w="774"/>
        <w:gridCol w:w="774"/>
        <w:gridCol w:w="755"/>
        <w:gridCol w:w="770"/>
        <w:gridCol w:w="774"/>
        <w:gridCol w:w="776"/>
      </w:tblGrid>
      <w:tr w:rsidR="00C53BAD" w:rsidTr="000E5E53">
        <w:tc>
          <w:tcPr>
            <w:tcW w:w="791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Sample 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KKG16</w:t>
            </w:r>
          </w:p>
        </w:tc>
        <w:tc>
          <w:tcPr>
            <w:tcW w:w="708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KKG17</w:t>
            </w:r>
          </w:p>
        </w:tc>
        <w:tc>
          <w:tcPr>
            <w:tcW w:w="766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KBG18</w:t>
            </w:r>
          </w:p>
        </w:tc>
        <w:tc>
          <w:tcPr>
            <w:tcW w:w="752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KBG19</w:t>
            </w:r>
          </w:p>
        </w:tc>
        <w:tc>
          <w:tcPr>
            <w:tcW w:w="787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KBG20</w:t>
            </w:r>
          </w:p>
        </w:tc>
        <w:tc>
          <w:tcPr>
            <w:tcW w:w="787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KBG21</w:t>
            </w:r>
          </w:p>
        </w:tc>
        <w:tc>
          <w:tcPr>
            <w:tcW w:w="777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KGR22</w:t>
            </w:r>
          </w:p>
        </w:tc>
        <w:tc>
          <w:tcPr>
            <w:tcW w:w="796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KGR23</w:t>
            </w:r>
          </w:p>
        </w:tc>
        <w:tc>
          <w:tcPr>
            <w:tcW w:w="895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KQZL24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KGN25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KGN26</w:t>
            </w:r>
          </w:p>
        </w:tc>
        <w:tc>
          <w:tcPr>
            <w:tcW w:w="755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KGN27</w:t>
            </w:r>
          </w:p>
        </w:tc>
        <w:tc>
          <w:tcPr>
            <w:tcW w:w="770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KGN28</w:t>
            </w:r>
          </w:p>
        </w:tc>
        <w:tc>
          <w:tcPr>
            <w:tcW w:w="774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KGN29</w:t>
            </w:r>
          </w:p>
        </w:tc>
        <w:tc>
          <w:tcPr>
            <w:tcW w:w="776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KGN30</w:t>
            </w:r>
          </w:p>
        </w:tc>
      </w:tr>
      <w:tr w:rsidR="00C53BAD" w:rsidTr="000E5E53">
        <w:tc>
          <w:tcPr>
            <w:tcW w:w="791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482" w:type="dxa"/>
            <w:gridSpan w:val="2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Kushaka</w:t>
            </w:r>
            <w:proofErr w:type="spellEnd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 Granite</w:t>
            </w:r>
          </w:p>
        </w:tc>
        <w:tc>
          <w:tcPr>
            <w:tcW w:w="5560" w:type="dxa"/>
            <w:gridSpan w:val="7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Birnin</w:t>
            </w:r>
            <w:proofErr w:type="spellEnd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Gwari</w:t>
            </w:r>
            <w:proofErr w:type="spellEnd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 Granite</w:t>
            </w:r>
          </w:p>
        </w:tc>
        <w:tc>
          <w:tcPr>
            <w:tcW w:w="4623" w:type="dxa"/>
            <w:gridSpan w:val="6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Basement and </w:t>
            </w: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Kushaka</w:t>
            </w:r>
            <w:proofErr w:type="spellEnd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 xml:space="preserve"> Gneiss Complex</w:t>
            </w:r>
          </w:p>
        </w:tc>
      </w:tr>
      <w:tr w:rsidR="00C53BAD" w:rsidTr="000E5E53">
        <w:tc>
          <w:tcPr>
            <w:tcW w:w="791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(%)</w:t>
            </w:r>
          </w:p>
        </w:tc>
        <w:tc>
          <w:tcPr>
            <w:tcW w:w="4574" w:type="dxa"/>
            <w:gridSpan w:val="6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Granite</w:t>
            </w:r>
          </w:p>
        </w:tc>
        <w:tc>
          <w:tcPr>
            <w:tcW w:w="1573" w:type="dxa"/>
            <w:gridSpan w:val="2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leucosome</w:t>
            </w:r>
            <w:proofErr w:type="spellEnd"/>
          </w:p>
        </w:tc>
        <w:tc>
          <w:tcPr>
            <w:tcW w:w="895" w:type="dxa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Q/</w:t>
            </w:r>
            <w:proofErr w:type="spellStart"/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zolite</w:t>
            </w:r>
            <w:proofErr w:type="spellEnd"/>
          </w:p>
        </w:tc>
        <w:tc>
          <w:tcPr>
            <w:tcW w:w="4623" w:type="dxa"/>
            <w:gridSpan w:val="6"/>
            <w:vAlign w:val="bottom"/>
          </w:tcPr>
          <w:p w:rsidR="00C53BAD" w:rsidRPr="00F478DE" w:rsidRDefault="00C53BAD" w:rsidP="000E5E53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</w:rPr>
            </w:pPr>
            <w:r w:rsidRPr="00F478DE">
              <w:rPr>
                <w:rFonts w:eastAsia="Times New Roman" w:cstheme="minorHAnsi"/>
                <w:b/>
                <w:color w:val="000000"/>
                <w:sz w:val="18"/>
                <w:szCs w:val="18"/>
              </w:rPr>
              <w:t>Granite Gneiss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As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1.8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Ba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1732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998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368.9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147.1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41.5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1183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104.5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519.8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1107.8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1445.5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33.3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453.9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2013.3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1408.4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Ce</w:t>
            </w:r>
            <w:proofErr w:type="spellEnd"/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127.6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27.6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92.7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44.4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95.3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69.9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75.9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13.2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22.3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81.5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22.8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Co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43.2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44.4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49.9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60.5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47.4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56.7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67.2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55.8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48.7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67.7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92.6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44.9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Cr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26.2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28.5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7.8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14.4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10.6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15.1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12.8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Cu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10.8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14.8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8.7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13.7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209.9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218.5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9.1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Ga</w:t>
            </w:r>
            <w:proofErr w:type="spellEnd"/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19.4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21.6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20.7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20.6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16.9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13.7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17.4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11.4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24.5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15.5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La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65.8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77.5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13.7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157.2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25.1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54.4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46.5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44.4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26.2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56.7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Mo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Nb</w:t>
            </w:r>
            <w:proofErr w:type="spellEnd"/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8.1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16.6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10.6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30.5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17.7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9.2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7.3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18.3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Nd</w:t>
            </w:r>
            <w:proofErr w:type="spellEnd"/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26.9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40.8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11.6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88.7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19.4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43.7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31.1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23.8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10.5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41.6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16.3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Ni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8.3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1.5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Pb</w:t>
            </w:r>
            <w:proofErr w:type="spellEnd"/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33.8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33.4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55.9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13.2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15.7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24.1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33.9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17.6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41.1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35.3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25.6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70.3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Rb</w:t>
            </w:r>
            <w:proofErr w:type="spellEnd"/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130.3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215.5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180.1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387.5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363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156.1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430.1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132.8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102.6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140.9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13.6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85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97.7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Sc</w:t>
            </w:r>
            <w:proofErr w:type="spellEnd"/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0.8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Sn</w:t>
            </w:r>
            <w:proofErr w:type="spellEnd"/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7.8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14.6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11.7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7.2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7.9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8.2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38.6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30.6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6.4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Sr</w:t>
            </w:r>
            <w:proofErr w:type="spellEnd"/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1032.3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285.3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133.1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38.5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26.3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46.1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33.4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102.8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230.7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143.4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131.2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290.8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1027.9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631.7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Ta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8.6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9.3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Th</w:t>
            </w:r>
            <w:proofErr w:type="spellEnd"/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11.7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17.1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8.6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20.6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19.9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16.6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21.7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13.2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U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9.5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15.7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14.2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3.2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V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24.5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38.8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6.7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37.5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20.7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10.1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31.4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8.8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W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204.7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252.9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293.8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337.3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349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570.4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394.8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361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341.8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254.8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367.4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&lt;1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195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275.5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Y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27.4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9.4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60.5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41.9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51.2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31.6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21.5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7.9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10.5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Zn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46.8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45.9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16.1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38.6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21.8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21.4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18.8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36.9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29.6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43.3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685.6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133.4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23.7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eastAsia="Times New Roman"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Zr</w:t>
            </w:r>
            <w:proofErr w:type="spellEnd"/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157.3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150.6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22.4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144.1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57.3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227.5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135.3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166.4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175.4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28.2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240.6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59.6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cstheme="minorHAnsi"/>
                <w:color w:val="000000"/>
                <w:sz w:val="16"/>
                <w:szCs w:val="16"/>
              </w:rPr>
              <w:t>Rb</w:t>
            </w:r>
            <w:proofErr w:type="spellEnd"/>
            <w:r w:rsidRPr="00F24049">
              <w:rPr>
                <w:rFonts w:cstheme="minorHAnsi"/>
                <w:color w:val="000000"/>
                <w:sz w:val="16"/>
                <w:szCs w:val="16"/>
              </w:rPr>
              <w:t>/</w:t>
            </w:r>
            <w:proofErr w:type="spellStart"/>
            <w:r w:rsidRPr="00F24049">
              <w:rPr>
                <w:rFonts w:cstheme="minorHAnsi"/>
                <w:color w:val="000000"/>
                <w:sz w:val="16"/>
                <w:szCs w:val="16"/>
              </w:rPr>
              <w:t>Sr</w:t>
            </w:r>
            <w:proofErr w:type="spellEnd"/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0.75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1.35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10.06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3.38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12.87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1.29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0.79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0.98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0.15</w:t>
            </w:r>
          </w:p>
        </w:tc>
      </w:tr>
      <w:tr w:rsidR="00C53BAD" w:rsidRPr="00F478DE" w:rsidTr="000E5E53">
        <w:tc>
          <w:tcPr>
            <w:tcW w:w="791" w:type="dxa"/>
            <w:vAlign w:val="bottom"/>
          </w:tcPr>
          <w:p w:rsidR="00C53BAD" w:rsidRPr="00F24049" w:rsidRDefault="00C53BAD" w:rsidP="000E5E53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proofErr w:type="spellStart"/>
            <w:r w:rsidRPr="00F24049">
              <w:rPr>
                <w:rFonts w:cstheme="minorHAnsi"/>
                <w:color w:val="000000"/>
                <w:sz w:val="16"/>
                <w:szCs w:val="16"/>
              </w:rPr>
              <w:t>Th</w:t>
            </w:r>
            <w:proofErr w:type="spellEnd"/>
            <w:r w:rsidRPr="00F24049">
              <w:rPr>
                <w:rFonts w:cstheme="minorHAnsi"/>
                <w:color w:val="000000"/>
                <w:sz w:val="16"/>
                <w:szCs w:val="16"/>
              </w:rPr>
              <w:t>/U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1.98</w:t>
            </w:r>
          </w:p>
        </w:tc>
        <w:tc>
          <w:tcPr>
            <w:tcW w:w="708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5.02</w:t>
            </w:r>
          </w:p>
        </w:tc>
        <w:tc>
          <w:tcPr>
            <w:tcW w:w="76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1.45</w:t>
            </w:r>
          </w:p>
        </w:tc>
        <w:tc>
          <w:tcPr>
            <w:tcW w:w="752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3.16</w:t>
            </w:r>
          </w:p>
        </w:tc>
        <w:tc>
          <w:tcPr>
            <w:tcW w:w="777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1.40</w:t>
            </w:r>
          </w:p>
        </w:tc>
        <w:tc>
          <w:tcPr>
            <w:tcW w:w="79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6.64</w:t>
            </w:r>
          </w:p>
        </w:tc>
        <w:tc>
          <w:tcPr>
            <w:tcW w:w="89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12.0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4.34</w:t>
            </w:r>
          </w:p>
        </w:tc>
        <w:tc>
          <w:tcPr>
            <w:tcW w:w="755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770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774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2.16</w:t>
            </w:r>
          </w:p>
        </w:tc>
        <w:tc>
          <w:tcPr>
            <w:tcW w:w="776" w:type="dxa"/>
            <w:vAlign w:val="bottom"/>
          </w:tcPr>
          <w:p w:rsidR="00C53BAD" w:rsidRPr="00F24049" w:rsidRDefault="00C53BAD" w:rsidP="000E5E53">
            <w:pPr>
              <w:jc w:val="right"/>
              <w:rPr>
                <w:rFonts w:eastAsia="Times New Roman" w:cstheme="minorHAnsi"/>
                <w:color w:val="000000"/>
                <w:sz w:val="16"/>
                <w:szCs w:val="16"/>
              </w:rPr>
            </w:pPr>
            <w:r w:rsidRPr="00F24049">
              <w:rPr>
                <w:rFonts w:eastAsia="Times New Roman" w:cstheme="minorHAnsi"/>
                <w:color w:val="000000"/>
                <w:sz w:val="16"/>
                <w:szCs w:val="16"/>
              </w:rPr>
              <w:t>0.93</w:t>
            </w:r>
          </w:p>
        </w:tc>
      </w:tr>
    </w:tbl>
    <w:p w:rsidR="00C53BAD" w:rsidRPr="00F478DE" w:rsidRDefault="00C53BAD" w:rsidP="00F478DE">
      <w:pPr>
        <w:pStyle w:val="NoSpacing"/>
        <w:ind w:left="720"/>
        <w:jc w:val="both"/>
        <w:rPr>
          <w:rFonts w:asciiTheme="minorHAnsi" w:hAnsiTheme="minorHAnsi" w:cstheme="minorHAnsi"/>
          <w:sz w:val="18"/>
          <w:szCs w:val="18"/>
          <w:lang w:val="en-GB"/>
        </w:rPr>
      </w:pPr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Basalt:</w:t>
      </w:r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KB1=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Marinai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, KB2=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Kabugu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. </w:t>
      </w:r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Diorite: KD3</w:t>
      </w:r>
      <w:r w:rsidRPr="00F478DE">
        <w:rPr>
          <w:rFonts w:asciiTheme="minorHAnsi" w:hAnsiTheme="minorHAnsi" w:cstheme="minorHAnsi"/>
          <w:color w:val="000000"/>
          <w:sz w:val="18"/>
          <w:szCs w:val="18"/>
        </w:rPr>
        <w:t>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Kwona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Mutua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. </w:t>
      </w:r>
      <w:proofErr w:type="spellStart"/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Tonalite</w:t>
      </w:r>
      <w:proofErr w:type="spellEnd"/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:</w:t>
      </w:r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KTN4=Sabo-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Layi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, </w:t>
      </w:r>
      <w:proofErr w:type="spellStart"/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Granodiorite</w:t>
      </w:r>
      <w:proofErr w:type="spellEnd"/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:</w:t>
      </w:r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KGD5=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Marinai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KGD6=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Gwaska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paleosome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, KGD7=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Ungwan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Madaki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, KGD8=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Sabon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Kushaka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, KGD9=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BirninGwari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/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Mando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. </w:t>
      </w:r>
      <w:proofErr w:type="spellStart"/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Syenite</w:t>
      </w:r>
      <w:proofErr w:type="spellEnd"/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:</w:t>
      </w:r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KSy10=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Koriga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, KSy11=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Koriga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. </w:t>
      </w:r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Granite (</w:t>
      </w:r>
      <w:proofErr w:type="spellStart"/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Kushaka</w:t>
      </w:r>
      <w:proofErr w:type="spellEnd"/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):</w:t>
      </w:r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KKG12=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Maganda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(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Por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), KKG13=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Maganda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, KKG14=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Udawa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, KKG15=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Kugu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, KKG16=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Manini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. </w:t>
      </w:r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Granite (</w:t>
      </w:r>
      <w:proofErr w:type="spellStart"/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Birnin</w:t>
      </w:r>
      <w:proofErr w:type="spellEnd"/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proofErr w:type="spellStart"/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Gwari</w:t>
      </w:r>
      <w:proofErr w:type="spellEnd"/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):</w:t>
      </w:r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KBG17=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Goron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Dutse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(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Por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), KBG18=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Goron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Dutse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, KBG19=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Mando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, KBG20=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Mando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/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Loko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, KBG21=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Nasarawa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Kwona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, KGR22=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Gwaska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(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Por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leucosome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), KGR23=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Ungwan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Madaki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Leucosome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. </w:t>
      </w:r>
      <w:proofErr w:type="spellStart"/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>Quartzolite</w:t>
      </w:r>
      <w:proofErr w:type="spellEnd"/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: </w:t>
      </w:r>
      <w:r w:rsidRPr="00F478DE">
        <w:rPr>
          <w:rFonts w:asciiTheme="minorHAnsi" w:hAnsiTheme="minorHAnsi" w:cstheme="minorHAnsi"/>
          <w:color w:val="000000"/>
          <w:sz w:val="18"/>
          <w:szCs w:val="18"/>
        </w:rPr>
        <w:t>KQZL24=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Quarzolite</w:t>
      </w:r>
      <w:proofErr w:type="spellEnd"/>
      <w:r w:rsidRPr="00F478D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Granite Gneiss: </w:t>
      </w:r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KGN25=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Kampani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Doka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, KGN26=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Kampani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Doka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, KGN27=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Kungwi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 Granite, KGN28=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Kugu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, KGN29=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Gwagwaulu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 xml:space="preserve">, KGN3= </w:t>
      </w:r>
      <w:proofErr w:type="spellStart"/>
      <w:r w:rsidRPr="00F478DE">
        <w:rPr>
          <w:rFonts w:asciiTheme="minorHAnsi" w:hAnsiTheme="minorHAnsi" w:cstheme="minorHAnsi"/>
          <w:color w:val="000000"/>
          <w:sz w:val="18"/>
          <w:szCs w:val="18"/>
        </w:rPr>
        <w:t>Gwagwaulu</w:t>
      </w:r>
      <w:proofErr w:type="spellEnd"/>
      <w:r w:rsidRPr="00F478DE">
        <w:rPr>
          <w:rFonts w:asciiTheme="minorHAnsi" w:hAnsiTheme="minorHAnsi" w:cstheme="minorHAnsi"/>
          <w:color w:val="000000"/>
          <w:sz w:val="18"/>
          <w:szCs w:val="18"/>
        </w:rPr>
        <w:t>.</w:t>
      </w:r>
    </w:p>
    <w:p w:rsidR="00C53BAD" w:rsidRDefault="00C53BAD"/>
    <w:p w:rsidR="00F478DE" w:rsidRDefault="00F478DE" w:rsidP="00392D1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24049" w:rsidRDefault="00F24049" w:rsidP="00392D1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24049" w:rsidRDefault="00F24049" w:rsidP="00392D1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392D10" w:rsidRDefault="00392D10" w:rsidP="00D06F45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</w:rPr>
      </w:pPr>
      <w:r w:rsidRPr="00346C50">
        <w:rPr>
          <w:rFonts w:cstheme="minorHAnsi"/>
        </w:rPr>
        <w:t xml:space="preserve">Table 4: REE data (ppm) on the </w:t>
      </w:r>
      <w:proofErr w:type="spellStart"/>
      <w:r w:rsidRPr="00346C50">
        <w:rPr>
          <w:rFonts w:cstheme="minorHAnsi"/>
        </w:rPr>
        <w:t>granitoids</w:t>
      </w:r>
      <w:proofErr w:type="spellEnd"/>
      <w:r w:rsidRPr="00346C50">
        <w:rPr>
          <w:rFonts w:cstheme="minorHAnsi"/>
        </w:rPr>
        <w:t xml:space="preserve"> in the northern part of </w:t>
      </w:r>
      <w:r>
        <w:rPr>
          <w:rFonts w:cstheme="minorHAnsi"/>
        </w:rPr>
        <w:t xml:space="preserve">the </w:t>
      </w:r>
      <w:proofErr w:type="spellStart"/>
      <w:r w:rsidRPr="00346C50">
        <w:rPr>
          <w:rFonts w:cstheme="minorHAnsi"/>
        </w:rPr>
        <w:t>Kushaka</w:t>
      </w:r>
      <w:proofErr w:type="spellEnd"/>
      <w:r>
        <w:rPr>
          <w:rFonts w:cstheme="minorHAnsi"/>
        </w:rPr>
        <w:t xml:space="preserve"> and the </w:t>
      </w:r>
      <w:proofErr w:type="spellStart"/>
      <w:r>
        <w:rPr>
          <w:rFonts w:cstheme="minorHAnsi"/>
        </w:rPr>
        <w:t>Birnin</w:t>
      </w:r>
      <w:proofErr w:type="spellEnd"/>
      <w:r>
        <w:rPr>
          <w:rFonts w:cstheme="minorHAnsi"/>
        </w:rPr>
        <w:t xml:space="preserve"> </w:t>
      </w:r>
      <w:proofErr w:type="spellStart"/>
      <w:proofErr w:type="gramStart"/>
      <w:r>
        <w:rPr>
          <w:rFonts w:cstheme="minorHAnsi"/>
        </w:rPr>
        <w:t>Gwari</w:t>
      </w:r>
      <w:proofErr w:type="spellEnd"/>
      <w:r w:rsidRPr="00346C50">
        <w:rPr>
          <w:rFonts w:cstheme="minorHAnsi"/>
        </w:rPr>
        <w:t xml:space="preserve"> </w:t>
      </w:r>
      <w:r w:rsidR="00D06F45">
        <w:rPr>
          <w:rFonts w:cstheme="minorHAnsi"/>
        </w:rPr>
        <w:t xml:space="preserve"> </w:t>
      </w:r>
      <w:r w:rsidRPr="00346C50">
        <w:rPr>
          <w:rFonts w:cstheme="minorHAnsi"/>
        </w:rPr>
        <w:t>schist</w:t>
      </w:r>
      <w:proofErr w:type="gramEnd"/>
      <w:r w:rsidRPr="00346C50">
        <w:rPr>
          <w:rFonts w:cstheme="minorHAnsi"/>
        </w:rPr>
        <w:t xml:space="preserve"> belt</w:t>
      </w:r>
      <w:r>
        <w:rPr>
          <w:rFonts w:cstheme="minorHAnsi"/>
        </w:rPr>
        <w:t>s</w:t>
      </w:r>
    </w:p>
    <w:p w:rsidR="00F478DE" w:rsidRPr="00346C50" w:rsidRDefault="00F478DE" w:rsidP="00392D1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tbl>
      <w:tblPr>
        <w:tblStyle w:val="TableGrid"/>
        <w:tblW w:w="0" w:type="auto"/>
        <w:tblInd w:w="856" w:type="dxa"/>
        <w:tblLook w:val="04A0" w:firstRow="1" w:lastRow="0" w:firstColumn="1" w:lastColumn="0" w:noHBand="0" w:noVBand="1"/>
      </w:tblPr>
      <w:tblGrid>
        <w:gridCol w:w="998"/>
        <w:gridCol w:w="612"/>
        <w:gridCol w:w="751"/>
        <w:gridCol w:w="807"/>
        <w:gridCol w:w="807"/>
        <w:gridCol w:w="807"/>
        <w:gridCol w:w="795"/>
        <w:gridCol w:w="801"/>
        <w:gridCol w:w="798"/>
        <w:gridCol w:w="806"/>
        <w:gridCol w:w="820"/>
      </w:tblGrid>
      <w:tr w:rsidR="00392D10" w:rsidRPr="00346C50" w:rsidTr="00F24049">
        <w:tc>
          <w:tcPr>
            <w:tcW w:w="998" w:type="dxa"/>
            <w:vAlign w:val="bottom"/>
          </w:tcPr>
          <w:p w:rsidR="00392D10" w:rsidRPr="00F24049" w:rsidRDefault="00392D10" w:rsidP="000E5E53">
            <w:pPr>
              <w:jc w:val="center"/>
              <w:rPr>
                <w:rFonts w:cstheme="minorHAnsi"/>
                <w:b/>
                <w:color w:val="000000"/>
                <w:sz w:val="18"/>
                <w:szCs w:val="20"/>
              </w:rPr>
            </w:pPr>
            <w:r w:rsidRPr="00F24049">
              <w:rPr>
                <w:rFonts w:cstheme="minorHAnsi"/>
                <w:b/>
                <w:color w:val="000000"/>
                <w:sz w:val="18"/>
                <w:szCs w:val="20"/>
              </w:rPr>
              <w:t xml:space="preserve">Sample </w:t>
            </w:r>
          </w:p>
        </w:tc>
        <w:tc>
          <w:tcPr>
            <w:tcW w:w="612" w:type="dxa"/>
          </w:tcPr>
          <w:p w:rsidR="00392D10" w:rsidRPr="00F24049" w:rsidRDefault="00392D10" w:rsidP="000E5E53">
            <w:pPr>
              <w:jc w:val="center"/>
              <w:rPr>
                <w:rFonts w:cstheme="minorHAnsi"/>
                <w:b/>
                <w:color w:val="000000"/>
                <w:sz w:val="18"/>
                <w:szCs w:val="20"/>
              </w:rPr>
            </w:pPr>
            <w:r w:rsidRPr="00F24049">
              <w:rPr>
                <w:rFonts w:cstheme="minorHAnsi"/>
                <w:b/>
                <w:color w:val="000000"/>
                <w:sz w:val="18"/>
                <w:szCs w:val="20"/>
              </w:rPr>
              <w:t>KB1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jc w:val="center"/>
              <w:rPr>
                <w:rFonts w:cstheme="minorHAnsi"/>
                <w:b/>
                <w:color w:val="000000"/>
                <w:sz w:val="18"/>
                <w:szCs w:val="20"/>
              </w:rPr>
            </w:pPr>
            <w:r w:rsidRPr="00F24049">
              <w:rPr>
                <w:rFonts w:cstheme="minorHAnsi"/>
                <w:b/>
                <w:color w:val="000000"/>
                <w:sz w:val="18"/>
                <w:szCs w:val="20"/>
              </w:rPr>
              <w:t>KD3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jc w:val="center"/>
              <w:rPr>
                <w:rFonts w:cstheme="minorHAnsi"/>
                <w:b/>
                <w:color w:val="000000"/>
                <w:sz w:val="18"/>
                <w:szCs w:val="20"/>
              </w:rPr>
            </w:pPr>
            <w:r w:rsidRPr="00F24049">
              <w:rPr>
                <w:rFonts w:cstheme="minorHAnsi"/>
                <w:b/>
                <w:color w:val="000000"/>
                <w:sz w:val="18"/>
                <w:szCs w:val="20"/>
              </w:rPr>
              <w:t>KTN4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jc w:val="center"/>
              <w:rPr>
                <w:rFonts w:cstheme="minorHAnsi"/>
                <w:b/>
                <w:color w:val="000000"/>
                <w:sz w:val="18"/>
                <w:szCs w:val="20"/>
              </w:rPr>
            </w:pPr>
            <w:r w:rsidRPr="00F24049">
              <w:rPr>
                <w:rFonts w:cstheme="minorHAnsi"/>
                <w:b/>
                <w:color w:val="000000"/>
                <w:sz w:val="18"/>
                <w:szCs w:val="20"/>
              </w:rPr>
              <w:t>KGD7</w:t>
            </w:r>
          </w:p>
        </w:tc>
        <w:tc>
          <w:tcPr>
            <w:tcW w:w="807" w:type="dxa"/>
            <w:vAlign w:val="bottom"/>
          </w:tcPr>
          <w:p w:rsidR="00392D10" w:rsidRPr="00F24049" w:rsidRDefault="00392D10" w:rsidP="000E5E53">
            <w:pPr>
              <w:jc w:val="center"/>
              <w:rPr>
                <w:rFonts w:cstheme="minorHAnsi"/>
                <w:b/>
                <w:color w:val="000000"/>
                <w:sz w:val="18"/>
                <w:szCs w:val="20"/>
              </w:rPr>
            </w:pPr>
            <w:r w:rsidRPr="00F24049">
              <w:rPr>
                <w:rFonts w:cstheme="minorHAnsi"/>
                <w:b/>
                <w:color w:val="000000"/>
                <w:sz w:val="18"/>
                <w:szCs w:val="20"/>
              </w:rPr>
              <w:t>KSy10</w:t>
            </w:r>
          </w:p>
        </w:tc>
        <w:tc>
          <w:tcPr>
            <w:tcW w:w="795" w:type="dxa"/>
            <w:vAlign w:val="bottom"/>
          </w:tcPr>
          <w:p w:rsidR="00392D10" w:rsidRPr="00F24049" w:rsidRDefault="00392D10" w:rsidP="000E5E53">
            <w:pPr>
              <w:jc w:val="center"/>
              <w:rPr>
                <w:rFonts w:cstheme="minorHAnsi"/>
                <w:b/>
                <w:color w:val="000000"/>
                <w:sz w:val="18"/>
                <w:szCs w:val="20"/>
              </w:rPr>
            </w:pPr>
            <w:r w:rsidRPr="00F24049">
              <w:rPr>
                <w:rFonts w:cstheme="minorHAnsi"/>
                <w:b/>
                <w:color w:val="000000"/>
                <w:sz w:val="18"/>
                <w:szCs w:val="20"/>
              </w:rPr>
              <w:t>KKG17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18"/>
                <w:szCs w:val="20"/>
                <w:lang w:val="en-GB"/>
              </w:rPr>
            </w:pPr>
            <w:r w:rsidRPr="00F24049">
              <w:rPr>
                <w:rFonts w:asciiTheme="minorHAnsi" w:hAnsiTheme="minorHAnsi" w:cstheme="minorHAnsi"/>
                <w:b/>
                <w:sz w:val="18"/>
                <w:szCs w:val="20"/>
                <w:lang w:val="en-GB"/>
              </w:rPr>
              <w:t>KBG19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18"/>
                <w:szCs w:val="20"/>
                <w:lang w:val="en-GB"/>
              </w:rPr>
            </w:pPr>
            <w:r w:rsidRPr="00F24049">
              <w:rPr>
                <w:rFonts w:asciiTheme="minorHAnsi" w:hAnsiTheme="minorHAnsi" w:cstheme="minorHAnsi"/>
                <w:b/>
                <w:sz w:val="18"/>
                <w:szCs w:val="20"/>
                <w:lang w:val="en-GB"/>
              </w:rPr>
              <w:t>KBG19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18"/>
                <w:szCs w:val="20"/>
                <w:lang w:val="en-GB"/>
              </w:rPr>
            </w:pPr>
            <w:r w:rsidRPr="00F24049">
              <w:rPr>
                <w:rFonts w:asciiTheme="minorHAnsi" w:hAnsiTheme="minorHAnsi" w:cstheme="minorHAnsi"/>
                <w:b/>
                <w:sz w:val="18"/>
                <w:szCs w:val="20"/>
                <w:lang w:val="en-GB"/>
              </w:rPr>
              <w:t>KGR23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18"/>
                <w:szCs w:val="20"/>
                <w:lang w:val="en-GB"/>
              </w:rPr>
            </w:pPr>
            <w:r w:rsidRPr="00F24049">
              <w:rPr>
                <w:rFonts w:asciiTheme="minorHAnsi" w:hAnsiTheme="minorHAnsi" w:cstheme="minorHAnsi"/>
                <w:b/>
                <w:sz w:val="18"/>
                <w:szCs w:val="20"/>
                <w:lang w:val="en-GB"/>
              </w:rPr>
              <w:t>KGN28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La</w:t>
            </w:r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0.5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45.8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26.3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80.8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58.3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3.9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</w:rPr>
              <w:t>61.6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2.9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39.8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3.0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Ce</w:t>
            </w:r>
            <w:proofErr w:type="spellEnd"/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1.16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91.05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56.72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123.11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99.37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7.58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111.15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5.87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82.16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6.79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Pr</w:t>
            </w:r>
            <w:proofErr w:type="spellEnd"/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0.2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11.06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5.26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21.01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11.87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1.07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12.17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0.79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10.51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0.98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Nd</w:t>
            </w:r>
            <w:proofErr w:type="spellEnd"/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1.0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39.7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16.8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81.4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40.4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4.0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38.4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2.8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38.7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4.1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Sm</w:t>
            </w:r>
            <w:proofErr w:type="spellEnd"/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0.32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6.22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2.04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18.62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6.04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0.91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5.83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0.78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8.11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1.03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Eu</w:t>
            </w:r>
            <w:proofErr w:type="spellEnd"/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0.13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1.12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0.42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2.86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1.36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0.09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0.64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0.16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0.96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0.24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Gd</w:t>
            </w:r>
            <w:proofErr w:type="spellEnd"/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0.41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4.06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1.53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20.20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4.58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0.71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4.49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0.80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7.80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1.20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Tb</w:t>
            </w:r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0.07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0.39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0.15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3.02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0.50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0.08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0.54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0.14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1.16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0.20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Dy</w:t>
            </w:r>
            <w:proofErr w:type="spellEnd"/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0.49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1.56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0.70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16.90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2.40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0.33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2.79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0.82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6.56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1.23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Ho</w:t>
            </w:r>
            <w:proofErr w:type="spellEnd"/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0.1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0.24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0.12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2.83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0.42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0.05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0.49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0.13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1.13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0.20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Er</w:t>
            </w:r>
            <w:proofErr w:type="spellEnd"/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0.27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0.57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0.33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6.37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1.11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0.10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1.25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0.33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2.64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0.44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Tm</w:t>
            </w:r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0.04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0.07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0.05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0.76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0.15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0.01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0.17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0.05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0.32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0.05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Yb</w:t>
            </w:r>
            <w:proofErr w:type="spellEnd"/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0.24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0.40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0.27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3.97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0.88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0.06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0.92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0.29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1.66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1.93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Lu</w:t>
            </w:r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0.03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0.06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0.04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0.55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0.13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&lt;0.01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0.12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0.04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0.23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0.03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∑REE</w:t>
            </w:r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4.96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202..3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110.73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382.40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227.51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18.90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240.56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15.90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201.74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21.42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(La/</w:t>
            </w: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Yb</w:t>
            </w:r>
            <w:proofErr w:type="spellEnd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)</w:t>
            </w:r>
            <w:r w:rsidRPr="00F24049">
              <w:rPr>
                <w:rFonts w:asciiTheme="minorHAnsi" w:hAnsiTheme="minorHAnsi" w:cstheme="minorHAnsi"/>
                <w:sz w:val="16"/>
                <w:szCs w:val="16"/>
                <w:vertAlign w:val="subscript"/>
                <w:lang w:val="en-GB"/>
              </w:rPr>
              <w:t>N</w:t>
            </w:r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1.40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77.20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65.67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13.72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44.67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43.82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45.14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6.74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16.16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1.05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(</w:t>
            </w: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Ce</w:t>
            </w:r>
            <w:proofErr w:type="spellEnd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/</w:t>
            </w: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Yb</w:t>
            </w:r>
            <w:proofErr w:type="spellEnd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)</w:t>
            </w:r>
            <w:r w:rsidRPr="00F24049">
              <w:rPr>
                <w:rFonts w:asciiTheme="minorHAnsi" w:hAnsiTheme="minorHAnsi" w:cstheme="minorHAnsi"/>
                <w:sz w:val="16"/>
                <w:szCs w:val="16"/>
                <w:vertAlign w:val="subscript"/>
                <w:lang w:val="en-GB"/>
              </w:rPr>
              <w:t>N</w:t>
            </w:r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1.25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58.88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54.34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8.02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29.21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32.68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31.25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5.24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12.80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0.91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(La/</w:t>
            </w: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Sm</w:t>
            </w:r>
            <w:proofErr w:type="spellEnd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)</w:t>
            </w:r>
            <w:r w:rsidRPr="00F24049">
              <w:rPr>
                <w:rFonts w:asciiTheme="minorHAnsi" w:hAnsiTheme="minorHAnsi" w:cstheme="minorHAnsi"/>
                <w:sz w:val="16"/>
                <w:szCs w:val="16"/>
                <w:vertAlign w:val="subscript"/>
                <w:lang w:val="en-GB"/>
              </w:rPr>
              <w:t>N</w:t>
            </w:r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0.98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4.63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8.11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2.73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6.07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2.70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6.65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2.34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3.09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1.83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(</w:t>
            </w: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Ce</w:t>
            </w:r>
            <w:proofErr w:type="spellEnd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/</w:t>
            </w: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Sm</w:t>
            </w:r>
            <w:proofErr w:type="spellEnd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)</w:t>
            </w:r>
            <w:r w:rsidRPr="00F24049">
              <w:rPr>
                <w:rFonts w:asciiTheme="minorHAnsi" w:hAnsiTheme="minorHAnsi" w:cstheme="minorHAnsi"/>
                <w:sz w:val="16"/>
                <w:szCs w:val="16"/>
                <w:vertAlign w:val="subscript"/>
                <w:lang w:val="en-GB"/>
              </w:rPr>
              <w:t>N</w:t>
            </w:r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0.87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3.53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6.71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1.60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3.97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2.01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4.60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1.82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2.44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1.59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(</w:t>
            </w: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Eu</w:t>
            </w:r>
            <w:proofErr w:type="spellEnd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 /</w:t>
            </w: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Yb</w:t>
            </w:r>
            <w:proofErr w:type="spellEnd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)</w:t>
            </w:r>
            <w:r w:rsidRPr="00F24049">
              <w:rPr>
                <w:rFonts w:asciiTheme="minorHAnsi" w:hAnsiTheme="minorHAnsi" w:cstheme="minorHAnsi"/>
                <w:sz w:val="16"/>
                <w:szCs w:val="16"/>
                <w:vertAlign w:val="subscript"/>
                <w:lang w:val="en-GB"/>
              </w:rPr>
              <w:t>N</w:t>
            </w:r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1.54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7.96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4.42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2.05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439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4.27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1.98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1.57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1.64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0.35</w:t>
            </w:r>
          </w:p>
        </w:tc>
      </w:tr>
      <w:tr w:rsidR="00392D10" w:rsidRPr="00346C50" w:rsidTr="00F24049">
        <w:tc>
          <w:tcPr>
            <w:tcW w:w="9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Eu</w:t>
            </w:r>
            <w:proofErr w:type="spellEnd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/</w:t>
            </w:r>
            <w:proofErr w:type="spellStart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Eu</w:t>
            </w:r>
            <w:proofErr w:type="spellEnd"/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*</w:t>
            </w:r>
          </w:p>
        </w:tc>
        <w:tc>
          <w:tcPr>
            <w:tcW w:w="612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1.10</w:t>
            </w:r>
          </w:p>
        </w:tc>
        <w:tc>
          <w:tcPr>
            <w:tcW w:w="75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0.68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0.73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0.45</w:t>
            </w:r>
          </w:p>
        </w:tc>
        <w:tc>
          <w:tcPr>
            <w:tcW w:w="807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0.79</w:t>
            </w:r>
          </w:p>
        </w:tc>
        <w:tc>
          <w:tcPr>
            <w:tcW w:w="795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0.34</w:t>
            </w:r>
          </w:p>
        </w:tc>
        <w:tc>
          <w:tcPr>
            <w:tcW w:w="801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0.38</w:t>
            </w:r>
          </w:p>
        </w:tc>
        <w:tc>
          <w:tcPr>
            <w:tcW w:w="798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0.62</w:t>
            </w:r>
          </w:p>
        </w:tc>
        <w:tc>
          <w:tcPr>
            <w:tcW w:w="806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0.37</w:t>
            </w:r>
          </w:p>
        </w:tc>
        <w:tc>
          <w:tcPr>
            <w:tcW w:w="820" w:type="dxa"/>
          </w:tcPr>
          <w:p w:rsidR="00392D10" w:rsidRPr="00F24049" w:rsidRDefault="00392D10" w:rsidP="000E5E5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4049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0.66</w:t>
            </w:r>
          </w:p>
        </w:tc>
      </w:tr>
    </w:tbl>
    <w:p w:rsidR="00392D10" w:rsidRDefault="00392D10" w:rsidP="00392D10">
      <w:pPr>
        <w:pStyle w:val="PlainText"/>
        <w:ind w:firstLine="720"/>
        <w:rPr>
          <w:rFonts w:asciiTheme="minorHAnsi" w:hAnsiTheme="minorHAnsi" w:cstheme="minorHAnsi"/>
          <w:b/>
          <w:sz w:val="22"/>
          <w:szCs w:val="22"/>
        </w:rPr>
      </w:pPr>
    </w:p>
    <w:p w:rsidR="00C53BAD" w:rsidRDefault="00C53BAD"/>
    <w:p w:rsidR="003D17F9" w:rsidRDefault="003D17F9"/>
    <w:p w:rsidR="003D17F9" w:rsidRDefault="003D17F9"/>
    <w:p w:rsidR="003D17F9" w:rsidRDefault="003D17F9"/>
    <w:p w:rsidR="003D17F9" w:rsidRDefault="003D17F9"/>
    <w:p w:rsidR="003D17F9" w:rsidRDefault="003D17F9"/>
    <w:p w:rsidR="00F24049" w:rsidRDefault="00F24049" w:rsidP="00F478DE">
      <w:pPr>
        <w:pStyle w:val="NoSpacing"/>
      </w:pPr>
    </w:p>
    <w:p w:rsidR="003D17F9" w:rsidRDefault="003D17F9" w:rsidP="00F478DE">
      <w:pPr>
        <w:pStyle w:val="NoSpacing"/>
      </w:pPr>
      <w:r>
        <w:lastRenderedPageBreak/>
        <w:t xml:space="preserve">Table 5: </w:t>
      </w:r>
      <w:r w:rsidRPr="007B2AD0">
        <w:t xml:space="preserve">Comparison of </w:t>
      </w:r>
      <w:r>
        <w:t>g</w:t>
      </w:r>
      <w:r w:rsidRPr="007B2AD0">
        <w:t xml:space="preserve">eochemical </w:t>
      </w:r>
      <w:r>
        <w:t>c</w:t>
      </w:r>
      <w:r w:rsidRPr="007B2AD0">
        <w:t xml:space="preserve">haracteristics of </w:t>
      </w:r>
      <w:r>
        <w:t>t</w:t>
      </w:r>
      <w:r w:rsidRPr="007B2AD0">
        <w:t xml:space="preserve">he </w:t>
      </w:r>
      <w:r>
        <w:t>g</w:t>
      </w:r>
      <w:r w:rsidRPr="007B2AD0">
        <w:t xml:space="preserve">ranitic </w:t>
      </w:r>
      <w:r>
        <w:t>r</w:t>
      </w:r>
      <w:r w:rsidRPr="007B2AD0">
        <w:t xml:space="preserve">ocks in </w:t>
      </w:r>
      <w:r>
        <w:t xml:space="preserve">the </w:t>
      </w:r>
      <w:proofErr w:type="spellStart"/>
      <w:r>
        <w:t>Kushaka</w:t>
      </w:r>
      <w:proofErr w:type="spellEnd"/>
      <w:r>
        <w:t xml:space="preserve"> and the </w:t>
      </w:r>
      <w:proofErr w:type="spellStart"/>
      <w:r>
        <w:t>Birnin</w:t>
      </w:r>
      <w:proofErr w:type="spellEnd"/>
      <w:r>
        <w:t xml:space="preserve"> </w:t>
      </w:r>
      <w:proofErr w:type="spellStart"/>
      <w:r>
        <w:t>Gwari</w:t>
      </w:r>
      <w:proofErr w:type="spellEnd"/>
      <w:r w:rsidRPr="007B2AD0">
        <w:t xml:space="preserve"> </w:t>
      </w:r>
      <w:r>
        <w:t>s</w:t>
      </w:r>
      <w:r w:rsidRPr="007B2AD0">
        <w:t xml:space="preserve">chist </w:t>
      </w:r>
      <w:r>
        <w:t>b</w:t>
      </w:r>
      <w:r w:rsidRPr="007B2AD0">
        <w:t>elts with those in other parts of Nigeria and the World</w:t>
      </w:r>
    </w:p>
    <w:p w:rsidR="00F478DE" w:rsidRPr="007B2AD0" w:rsidRDefault="00F478DE" w:rsidP="00F478DE">
      <w:pPr>
        <w:pStyle w:val="NoSpacing"/>
      </w:pPr>
    </w:p>
    <w:tbl>
      <w:tblPr>
        <w:tblStyle w:val="TableGrid"/>
        <w:tblW w:w="13608" w:type="dxa"/>
        <w:tblLayout w:type="fixed"/>
        <w:tblLook w:val="04A0" w:firstRow="1" w:lastRow="0" w:firstColumn="1" w:lastColumn="0" w:noHBand="0" w:noVBand="1"/>
      </w:tblPr>
      <w:tblGrid>
        <w:gridCol w:w="1098"/>
        <w:gridCol w:w="990"/>
        <w:gridCol w:w="990"/>
        <w:gridCol w:w="990"/>
        <w:gridCol w:w="900"/>
        <w:gridCol w:w="1080"/>
        <w:gridCol w:w="1080"/>
        <w:gridCol w:w="1080"/>
        <w:gridCol w:w="1170"/>
        <w:gridCol w:w="1170"/>
        <w:gridCol w:w="990"/>
        <w:gridCol w:w="990"/>
        <w:gridCol w:w="1080"/>
      </w:tblGrid>
      <w:tr w:rsidR="003D17F9" w:rsidTr="000E5E53">
        <w:trPr>
          <w:trHeight w:val="260"/>
        </w:trPr>
        <w:tc>
          <w:tcPr>
            <w:tcW w:w="1098" w:type="dxa"/>
            <w:vMerge w:val="restart"/>
          </w:tcPr>
          <w:p w:rsidR="003D17F9" w:rsidRPr="003F7D28" w:rsidRDefault="003D17F9" w:rsidP="000E5E5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F7D28">
              <w:rPr>
                <w:rFonts w:cstheme="minorHAnsi"/>
                <w:b/>
                <w:sz w:val="16"/>
                <w:szCs w:val="16"/>
              </w:rPr>
              <w:t>Geochemical Characteristics</w:t>
            </w:r>
          </w:p>
        </w:tc>
        <w:tc>
          <w:tcPr>
            <w:tcW w:w="990" w:type="dxa"/>
            <w:vMerge w:val="restart"/>
          </w:tcPr>
          <w:p w:rsidR="003D17F9" w:rsidRPr="003F7D28" w:rsidRDefault="003D17F9" w:rsidP="000E5E5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F7D28">
              <w:rPr>
                <w:rFonts w:cstheme="minorHAnsi"/>
                <w:b/>
                <w:sz w:val="16"/>
                <w:szCs w:val="16"/>
              </w:rPr>
              <w:t>NW Nigeria (1)</w:t>
            </w:r>
          </w:p>
        </w:tc>
        <w:tc>
          <w:tcPr>
            <w:tcW w:w="990" w:type="dxa"/>
            <w:vMerge w:val="restart"/>
          </w:tcPr>
          <w:p w:rsidR="003D17F9" w:rsidRPr="003F7D28" w:rsidRDefault="003D17F9" w:rsidP="000E5E5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F7D28">
              <w:rPr>
                <w:rFonts w:cstheme="minorHAnsi"/>
                <w:b/>
                <w:sz w:val="16"/>
                <w:szCs w:val="16"/>
              </w:rPr>
              <w:t>NE Nigeria (2)</w:t>
            </w: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F7D28">
              <w:rPr>
                <w:rFonts w:cstheme="minorHAnsi"/>
                <w:b/>
                <w:sz w:val="16"/>
                <w:szCs w:val="16"/>
              </w:rPr>
              <w:t>North Central Nigeria</w:t>
            </w: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F7D28">
              <w:rPr>
                <w:rFonts w:cstheme="minorHAnsi"/>
                <w:b/>
                <w:sz w:val="16"/>
                <w:szCs w:val="16"/>
              </w:rPr>
              <w:t>SE Nigeria (4)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F7D28">
              <w:rPr>
                <w:rFonts w:cstheme="minorHAnsi"/>
                <w:b/>
                <w:sz w:val="16"/>
                <w:szCs w:val="16"/>
              </w:rPr>
              <w:t>SW Nigeria (5)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F7D28">
              <w:rPr>
                <w:rFonts w:cstheme="minorHAnsi"/>
                <w:b/>
                <w:sz w:val="16"/>
                <w:szCs w:val="16"/>
              </w:rPr>
              <w:t>Cameroon &amp; Adamawa Massif (6)</w:t>
            </w:r>
          </w:p>
        </w:tc>
        <w:tc>
          <w:tcPr>
            <w:tcW w:w="1170" w:type="dxa"/>
            <w:vMerge w:val="restart"/>
          </w:tcPr>
          <w:p w:rsidR="003D17F9" w:rsidRPr="003F7D28" w:rsidRDefault="003D17F9" w:rsidP="000E5E5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F7D28">
              <w:rPr>
                <w:rFonts w:cstheme="minorHAnsi"/>
                <w:b/>
                <w:sz w:val="16"/>
                <w:szCs w:val="16"/>
              </w:rPr>
              <w:t>Sudan (7)</w:t>
            </w:r>
          </w:p>
        </w:tc>
        <w:tc>
          <w:tcPr>
            <w:tcW w:w="990" w:type="dxa"/>
            <w:vMerge w:val="restart"/>
            <w:tcBorders>
              <w:right w:val="single" w:sz="4" w:space="0" w:color="auto"/>
            </w:tcBorders>
          </w:tcPr>
          <w:p w:rsidR="003D17F9" w:rsidRPr="003F7D28" w:rsidRDefault="003D17F9" w:rsidP="000E5E53">
            <w:pPr>
              <w:rPr>
                <w:rFonts w:cstheme="minorHAnsi"/>
                <w:b/>
                <w:sz w:val="16"/>
                <w:szCs w:val="16"/>
              </w:rPr>
            </w:pPr>
            <w:r w:rsidRPr="003F7D28">
              <w:rPr>
                <w:rFonts w:cstheme="minorHAnsi"/>
                <w:b/>
                <w:sz w:val="16"/>
                <w:szCs w:val="16"/>
              </w:rPr>
              <w:t>Poland(8)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D17F9" w:rsidRPr="003F7D28" w:rsidRDefault="003D17F9" w:rsidP="000E5E53">
            <w:pPr>
              <w:rPr>
                <w:rFonts w:cstheme="minorHAnsi"/>
                <w:b/>
                <w:sz w:val="16"/>
                <w:szCs w:val="16"/>
              </w:rPr>
            </w:pPr>
            <w:r w:rsidRPr="003F7D28">
              <w:rPr>
                <w:rFonts w:cstheme="minorHAnsi"/>
                <w:b/>
                <w:sz w:val="16"/>
                <w:szCs w:val="16"/>
              </w:rPr>
              <w:t>NE Turkey (9)</w:t>
            </w:r>
          </w:p>
        </w:tc>
        <w:tc>
          <w:tcPr>
            <w:tcW w:w="1080" w:type="dxa"/>
            <w:vMerge w:val="restart"/>
            <w:tcBorders>
              <w:left w:val="single" w:sz="4" w:space="0" w:color="auto"/>
            </w:tcBorders>
          </w:tcPr>
          <w:p w:rsidR="003D17F9" w:rsidRPr="003F7D28" w:rsidRDefault="003D17F9" w:rsidP="000E5E53">
            <w:pPr>
              <w:rPr>
                <w:rFonts w:cstheme="minorHAnsi"/>
                <w:b/>
                <w:sz w:val="16"/>
                <w:szCs w:val="16"/>
              </w:rPr>
            </w:pPr>
            <w:r w:rsidRPr="003F7D28">
              <w:rPr>
                <w:rFonts w:cstheme="minorHAnsi"/>
                <w:b/>
                <w:sz w:val="16"/>
                <w:szCs w:val="16"/>
              </w:rPr>
              <w:t>This Study</w:t>
            </w:r>
          </w:p>
          <w:p w:rsidR="003D17F9" w:rsidRPr="003F7D28" w:rsidRDefault="003D17F9" w:rsidP="000E5E53">
            <w:pPr>
              <w:rPr>
                <w:rFonts w:cstheme="minorHAnsi"/>
                <w:b/>
                <w:sz w:val="16"/>
                <w:szCs w:val="16"/>
              </w:rPr>
            </w:pPr>
            <w:proofErr w:type="spellStart"/>
            <w:r>
              <w:rPr>
                <w:rFonts w:cstheme="minorHAnsi"/>
                <w:b/>
                <w:sz w:val="16"/>
                <w:szCs w:val="16"/>
              </w:rPr>
              <w:t>Kushaka</w:t>
            </w:r>
            <w:proofErr w:type="spellEnd"/>
            <w:r>
              <w:rPr>
                <w:rFonts w:cstheme="minorHAnsi"/>
                <w:b/>
                <w:sz w:val="16"/>
                <w:szCs w:val="16"/>
              </w:rPr>
              <w:t xml:space="preserve"> &amp; </w:t>
            </w:r>
            <w:proofErr w:type="spellStart"/>
            <w:r w:rsidRPr="003F7D28">
              <w:rPr>
                <w:rFonts w:cstheme="minorHAnsi"/>
                <w:b/>
                <w:sz w:val="16"/>
                <w:szCs w:val="16"/>
              </w:rPr>
              <w:t>Birnin</w:t>
            </w:r>
            <w:proofErr w:type="spellEnd"/>
            <w:r w:rsidRPr="003F7D28">
              <w:rPr>
                <w:rFonts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3F7D28">
              <w:rPr>
                <w:rFonts w:cstheme="minorHAnsi"/>
                <w:b/>
                <w:sz w:val="16"/>
                <w:szCs w:val="16"/>
              </w:rPr>
              <w:t>Gwari</w:t>
            </w:r>
            <w:proofErr w:type="spellEnd"/>
          </w:p>
        </w:tc>
      </w:tr>
      <w:tr w:rsidR="003D17F9" w:rsidTr="000E5E53">
        <w:trPr>
          <w:trHeight w:val="191"/>
        </w:trPr>
        <w:tc>
          <w:tcPr>
            <w:tcW w:w="1098" w:type="dxa"/>
            <w:vMerge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90" w:type="dxa"/>
            <w:vMerge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90" w:type="dxa"/>
            <w:vMerge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F7D28">
              <w:rPr>
                <w:rFonts w:cstheme="minorHAnsi"/>
                <w:b/>
                <w:sz w:val="16"/>
                <w:szCs w:val="16"/>
              </w:rPr>
              <w:t>(3a)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F7D28">
              <w:rPr>
                <w:rFonts w:cstheme="minorHAnsi"/>
                <w:b/>
                <w:sz w:val="16"/>
                <w:szCs w:val="16"/>
              </w:rPr>
              <w:t>(3b)</w:t>
            </w:r>
          </w:p>
        </w:tc>
        <w:tc>
          <w:tcPr>
            <w:tcW w:w="1080" w:type="dxa"/>
            <w:tcBorders>
              <w:top w:val="single" w:sz="4" w:space="0" w:color="auto"/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F7D28">
              <w:rPr>
                <w:rFonts w:cstheme="minorHAnsi"/>
                <w:b/>
                <w:sz w:val="16"/>
                <w:szCs w:val="16"/>
              </w:rPr>
              <w:t>(4a)</w:t>
            </w:r>
          </w:p>
        </w:tc>
        <w:tc>
          <w:tcPr>
            <w:tcW w:w="1080" w:type="dxa"/>
            <w:tcBorders>
              <w:top w:val="single" w:sz="4" w:space="0" w:color="auto"/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F7D28">
              <w:rPr>
                <w:rFonts w:cstheme="minorHAnsi"/>
                <w:b/>
                <w:sz w:val="16"/>
                <w:szCs w:val="16"/>
              </w:rPr>
              <w:t>(4b)</w:t>
            </w:r>
          </w:p>
        </w:tc>
        <w:tc>
          <w:tcPr>
            <w:tcW w:w="1080" w:type="dxa"/>
            <w:vMerge/>
            <w:tcBorders>
              <w:lef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70" w:type="dxa"/>
            <w:vMerge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70" w:type="dxa"/>
            <w:vMerge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3D17F9" w:rsidTr="000E5E53">
        <w:tc>
          <w:tcPr>
            <w:tcW w:w="1098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SiO2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wt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%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63.5-70.4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62.72-75.09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71.34-73.96</w:t>
            </w:r>
          </w:p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66.61-86.89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63.47-70.91</w:t>
            </w:r>
          </w:p>
        </w:tc>
        <w:tc>
          <w:tcPr>
            <w:tcW w:w="1080" w:type="dxa"/>
            <w:tcBorders>
              <w:lef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65.4-69.89</w:t>
            </w:r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64.17-77.19</w:t>
            </w:r>
          </w:p>
        </w:tc>
        <w:tc>
          <w:tcPr>
            <w:tcW w:w="117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64.75-76.27</w:t>
            </w:r>
          </w:p>
        </w:tc>
        <w:tc>
          <w:tcPr>
            <w:tcW w:w="117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57.66-72.06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60-76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53 - 85</w:t>
            </w:r>
          </w:p>
        </w:tc>
        <w:tc>
          <w:tcPr>
            <w:tcW w:w="1080" w:type="dxa"/>
            <w:tcBorders>
              <w:lef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24"/>
              </w:rPr>
              <w:t>64.02–74.28</w:t>
            </w:r>
          </w:p>
        </w:tc>
      </w:tr>
      <w:tr w:rsidR="003D17F9" w:rsidTr="000E5E53">
        <w:tc>
          <w:tcPr>
            <w:tcW w:w="1098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Na</w:t>
            </w:r>
            <w:r w:rsidRPr="003F7D28">
              <w:rPr>
                <w:rFonts w:cstheme="minorHAnsi"/>
                <w:sz w:val="16"/>
                <w:szCs w:val="16"/>
                <w:vertAlign w:val="subscript"/>
              </w:rPr>
              <w:t>2</w:t>
            </w:r>
            <w:r w:rsidRPr="003F7D28">
              <w:rPr>
                <w:rFonts w:cstheme="minorHAnsi"/>
                <w:sz w:val="16"/>
                <w:szCs w:val="16"/>
              </w:rPr>
              <w:t>O – K</w:t>
            </w:r>
            <w:r w:rsidRPr="003F7D28">
              <w:rPr>
                <w:rFonts w:cstheme="minorHAnsi"/>
                <w:sz w:val="16"/>
                <w:szCs w:val="16"/>
                <w:vertAlign w:val="subscript"/>
              </w:rPr>
              <w:t>2</w:t>
            </w:r>
            <w:r w:rsidRPr="003F7D28">
              <w:rPr>
                <w:rFonts w:cstheme="minorHAnsi"/>
                <w:sz w:val="16"/>
                <w:szCs w:val="16"/>
              </w:rPr>
              <w:t xml:space="preserve">O 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vs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SiO</w:t>
            </w:r>
            <w:r w:rsidRPr="003F7D28">
              <w:rPr>
                <w:rFonts w:cstheme="minorHAnsi"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alkaline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Transalkaline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to non-alkaline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NA</w:t>
            </w:r>
          </w:p>
        </w:tc>
        <w:tc>
          <w:tcPr>
            <w:tcW w:w="90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NA</w:t>
            </w:r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>-alkaline</w:t>
            </w:r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>-alkaline</w:t>
            </w:r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>-alkaline</w:t>
            </w:r>
          </w:p>
        </w:tc>
        <w:tc>
          <w:tcPr>
            <w:tcW w:w="117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>-alkaline</w:t>
            </w:r>
          </w:p>
        </w:tc>
        <w:tc>
          <w:tcPr>
            <w:tcW w:w="117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>-alkaline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Alkaline to sub-alkaline 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>-alkaline</w:t>
            </w:r>
          </w:p>
        </w:tc>
        <w:tc>
          <w:tcPr>
            <w:tcW w:w="1080" w:type="dxa"/>
            <w:tcBorders>
              <w:lef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>-alkaline</w:t>
            </w:r>
          </w:p>
        </w:tc>
      </w:tr>
      <w:tr w:rsidR="003D17F9" w:rsidTr="000E5E53">
        <w:tc>
          <w:tcPr>
            <w:tcW w:w="1098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K</w:t>
            </w:r>
            <w:r w:rsidRPr="003F7D28">
              <w:rPr>
                <w:rFonts w:cstheme="minorHAnsi"/>
                <w:sz w:val="16"/>
                <w:szCs w:val="16"/>
                <w:vertAlign w:val="subscript"/>
              </w:rPr>
              <w:t>2</w:t>
            </w:r>
            <w:r w:rsidRPr="003F7D28">
              <w:rPr>
                <w:rFonts w:cstheme="minorHAnsi"/>
                <w:sz w:val="16"/>
                <w:szCs w:val="16"/>
              </w:rPr>
              <w:t>O vs. SiO</w:t>
            </w:r>
            <w:r w:rsidRPr="003F7D28">
              <w:rPr>
                <w:rFonts w:cstheme="minorHAnsi"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NA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High K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>-alkaline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NA</w:t>
            </w:r>
          </w:p>
        </w:tc>
        <w:tc>
          <w:tcPr>
            <w:tcW w:w="90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NA</w:t>
            </w:r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FeO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enriched</w:t>
            </w:r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High K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-alkaline,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Transalkaline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, Non-alkaline </w:t>
            </w:r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High K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>-alkaline</w:t>
            </w:r>
          </w:p>
        </w:tc>
        <w:tc>
          <w:tcPr>
            <w:tcW w:w="117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High K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>-alkaline</w:t>
            </w:r>
          </w:p>
        </w:tc>
        <w:tc>
          <w:tcPr>
            <w:tcW w:w="117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High K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>-alkaline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High K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-alkaline to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shoshonite</w:t>
            </w:r>
            <w:proofErr w:type="spellEnd"/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Medium to High K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>-alkaline</w:t>
            </w:r>
          </w:p>
        </w:tc>
        <w:tc>
          <w:tcPr>
            <w:tcW w:w="1080" w:type="dxa"/>
            <w:tcBorders>
              <w:lef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High K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calc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>-alkaline</w:t>
            </w:r>
          </w:p>
        </w:tc>
      </w:tr>
      <w:tr w:rsidR="003D17F9" w:rsidTr="000E5E53">
        <w:tc>
          <w:tcPr>
            <w:tcW w:w="1098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Fe - number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Magnesian</w:t>
            </w:r>
            <w:proofErr w:type="spellEnd"/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Ferrirerous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to High Ferriferous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Magnesian</w:t>
            </w:r>
            <w:proofErr w:type="spellEnd"/>
          </w:p>
        </w:tc>
        <w:tc>
          <w:tcPr>
            <w:tcW w:w="90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Magnesian</w:t>
            </w:r>
            <w:proofErr w:type="spellEnd"/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Magnesian</w:t>
            </w:r>
            <w:proofErr w:type="spellEnd"/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Ferroan</w:t>
            </w:r>
            <w:proofErr w:type="spellEnd"/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Ferroan</w:t>
            </w:r>
            <w:proofErr w:type="spellEnd"/>
          </w:p>
        </w:tc>
        <w:tc>
          <w:tcPr>
            <w:tcW w:w="117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Ferroan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&amp;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Magnesian</w:t>
            </w:r>
            <w:proofErr w:type="spellEnd"/>
          </w:p>
        </w:tc>
        <w:tc>
          <w:tcPr>
            <w:tcW w:w="117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Ferroan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&amp;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Magnesian</w:t>
            </w:r>
            <w:proofErr w:type="spellEnd"/>
          </w:p>
        </w:tc>
        <w:tc>
          <w:tcPr>
            <w:tcW w:w="990" w:type="dxa"/>
            <w:tcBorders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Femic</w:t>
            </w:r>
            <w:proofErr w:type="spellEnd"/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NA</w:t>
            </w:r>
          </w:p>
        </w:tc>
        <w:tc>
          <w:tcPr>
            <w:tcW w:w="1080" w:type="dxa"/>
            <w:tcBorders>
              <w:lef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Ferroan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&amp;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Magnesian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</w:t>
            </w:r>
          </w:p>
        </w:tc>
      </w:tr>
      <w:tr w:rsidR="003D17F9" w:rsidTr="000E5E53">
        <w:tc>
          <w:tcPr>
            <w:tcW w:w="1098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MALI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Alkalic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>-                   calcic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NA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Alkalic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- Calcic</w:t>
            </w:r>
          </w:p>
        </w:tc>
        <w:tc>
          <w:tcPr>
            <w:tcW w:w="90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Calcic –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Alkalic</w:t>
            </w:r>
            <w:proofErr w:type="spellEnd"/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Alkalic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– Calcic to Calcic Alkali</w:t>
            </w:r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Alkalic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– Calcic to Alkali</w:t>
            </w:r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Alkalic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– Calcic to Calcic Alkali</w:t>
            </w:r>
          </w:p>
        </w:tc>
        <w:tc>
          <w:tcPr>
            <w:tcW w:w="117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Calcic -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Alkalic</w:t>
            </w:r>
            <w:proofErr w:type="spellEnd"/>
          </w:p>
        </w:tc>
        <w:tc>
          <w:tcPr>
            <w:tcW w:w="117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Calcic -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Alkalic</w:t>
            </w:r>
            <w:proofErr w:type="spellEnd"/>
          </w:p>
        </w:tc>
        <w:tc>
          <w:tcPr>
            <w:tcW w:w="990" w:type="dxa"/>
            <w:tcBorders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Alkalic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- Calcic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NA</w:t>
            </w:r>
          </w:p>
        </w:tc>
        <w:tc>
          <w:tcPr>
            <w:tcW w:w="1080" w:type="dxa"/>
            <w:tcBorders>
              <w:lef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Alkali</w:t>
            </w:r>
            <w:r>
              <w:rPr>
                <w:rFonts w:cstheme="minorHAnsi"/>
                <w:sz w:val="16"/>
                <w:szCs w:val="16"/>
              </w:rPr>
              <w:t>c</w:t>
            </w:r>
            <w:proofErr w:type="spellEnd"/>
            <w:r>
              <w:rPr>
                <w:rFonts w:cstheme="minorHAnsi"/>
                <w:sz w:val="16"/>
                <w:szCs w:val="16"/>
              </w:rPr>
              <w:t xml:space="preserve"> to C</w:t>
            </w:r>
            <w:r w:rsidRPr="003F7D28">
              <w:rPr>
                <w:rFonts w:cstheme="minorHAnsi"/>
                <w:sz w:val="16"/>
                <w:szCs w:val="16"/>
              </w:rPr>
              <w:t>alcic</w:t>
            </w:r>
          </w:p>
        </w:tc>
      </w:tr>
      <w:tr w:rsidR="003D17F9" w:rsidTr="000E5E53">
        <w:tc>
          <w:tcPr>
            <w:tcW w:w="1098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ASI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Metaluminous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&amp;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peralkaline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for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syenite</w:t>
            </w:r>
            <w:proofErr w:type="spellEnd"/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Met</w:t>
            </w:r>
          </w:p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aluminous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Per-aluminous</w:t>
            </w:r>
          </w:p>
        </w:tc>
        <w:tc>
          <w:tcPr>
            <w:tcW w:w="90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NA</w:t>
            </w:r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Per</w:t>
            </w:r>
          </w:p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aluminous</w:t>
            </w:r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Met</w:t>
            </w:r>
          </w:p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aluminous</w:t>
            </w:r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Met</w:t>
            </w:r>
          </w:p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Aluminous</w:t>
            </w:r>
          </w:p>
        </w:tc>
        <w:tc>
          <w:tcPr>
            <w:tcW w:w="117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Met aluminous</w:t>
            </w:r>
          </w:p>
        </w:tc>
        <w:tc>
          <w:tcPr>
            <w:tcW w:w="117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Met aluminous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NA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Met aluminous</w:t>
            </w:r>
          </w:p>
        </w:tc>
        <w:tc>
          <w:tcPr>
            <w:tcW w:w="1080" w:type="dxa"/>
            <w:tcBorders>
              <w:lef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Meta &amp; </w:t>
            </w:r>
            <w:r w:rsidRPr="003F7D28">
              <w:rPr>
                <w:rFonts w:cstheme="minorHAnsi"/>
                <w:sz w:val="16"/>
                <w:szCs w:val="16"/>
              </w:rPr>
              <w:t xml:space="preserve">Per aluminous </w:t>
            </w:r>
          </w:p>
        </w:tc>
      </w:tr>
      <w:tr w:rsidR="003D17F9" w:rsidTr="000E5E53">
        <w:tc>
          <w:tcPr>
            <w:tcW w:w="1098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spellStart"/>
            <w:r w:rsidRPr="003F7D28">
              <w:rPr>
                <w:rFonts w:cstheme="minorHAnsi"/>
                <w:sz w:val="16"/>
                <w:szCs w:val="16"/>
              </w:rPr>
              <w:t>Eu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anomaly</w:t>
            </w:r>
          </w:p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NA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Moderate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Eu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anomaly</w:t>
            </w:r>
          </w:p>
        </w:tc>
        <w:tc>
          <w:tcPr>
            <w:tcW w:w="99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Pronounce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Eu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anomaly</w:t>
            </w:r>
          </w:p>
        </w:tc>
        <w:tc>
          <w:tcPr>
            <w:tcW w:w="90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NA</w:t>
            </w:r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NA</w:t>
            </w:r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Pronounce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Eu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anomaly</w:t>
            </w:r>
          </w:p>
        </w:tc>
        <w:tc>
          <w:tcPr>
            <w:tcW w:w="108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7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Pronounce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Eu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anomaly</w:t>
            </w:r>
          </w:p>
        </w:tc>
        <w:tc>
          <w:tcPr>
            <w:tcW w:w="1170" w:type="dxa"/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Moderate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Eu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anomaly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>NA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-- </w:t>
            </w:r>
          </w:p>
        </w:tc>
        <w:tc>
          <w:tcPr>
            <w:tcW w:w="1080" w:type="dxa"/>
            <w:tcBorders>
              <w:left w:val="single" w:sz="4" w:space="0" w:color="auto"/>
            </w:tcBorders>
          </w:tcPr>
          <w:p w:rsidR="003D17F9" w:rsidRPr="003F7D28" w:rsidRDefault="003D17F9" w:rsidP="000E5E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F7D28">
              <w:rPr>
                <w:rFonts w:cstheme="minorHAnsi"/>
                <w:sz w:val="16"/>
                <w:szCs w:val="16"/>
              </w:rPr>
              <w:t xml:space="preserve">Pronounce </w:t>
            </w:r>
            <w:proofErr w:type="spellStart"/>
            <w:r w:rsidRPr="003F7D28">
              <w:rPr>
                <w:rFonts w:cstheme="minorHAnsi"/>
                <w:sz w:val="16"/>
                <w:szCs w:val="16"/>
              </w:rPr>
              <w:t>Eu</w:t>
            </w:r>
            <w:proofErr w:type="spellEnd"/>
            <w:r w:rsidRPr="003F7D28">
              <w:rPr>
                <w:rFonts w:cstheme="minorHAnsi"/>
                <w:sz w:val="16"/>
                <w:szCs w:val="16"/>
              </w:rPr>
              <w:t xml:space="preserve"> anomaly</w:t>
            </w:r>
          </w:p>
        </w:tc>
      </w:tr>
    </w:tbl>
    <w:p w:rsidR="00F478DE" w:rsidRDefault="00F478DE" w:rsidP="00F478DE">
      <w:pPr>
        <w:pStyle w:val="NoSpacing"/>
        <w:rPr>
          <w:sz w:val="18"/>
        </w:rPr>
      </w:pPr>
    </w:p>
    <w:p w:rsidR="003D17F9" w:rsidRPr="00F478DE" w:rsidRDefault="003D17F9" w:rsidP="00F478DE">
      <w:pPr>
        <w:pStyle w:val="NoSpacing"/>
        <w:rPr>
          <w:sz w:val="18"/>
        </w:rPr>
      </w:pPr>
      <w:r w:rsidRPr="00F478DE">
        <w:rPr>
          <w:sz w:val="18"/>
        </w:rPr>
        <w:t xml:space="preserve">Explanation: No 1: </w:t>
      </w:r>
      <w:proofErr w:type="spellStart"/>
      <w:r w:rsidRPr="00F478DE">
        <w:rPr>
          <w:sz w:val="18"/>
        </w:rPr>
        <w:t>Olanrewaju</w:t>
      </w:r>
      <w:proofErr w:type="spellEnd"/>
      <w:r w:rsidRPr="00F478DE">
        <w:rPr>
          <w:sz w:val="18"/>
        </w:rPr>
        <w:t xml:space="preserve"> and </w:t>
      </w:r>
      <w:proofErr w:type="spellStart"/>
      <w:r w:rsidRPr="00F478DE">
        <w:rPr>
          <w:sz w:val="18"/>
        </w:rPr>
        <w:t>Rahaman</w:t>
      </w:r>
      <w:proofErr w:type="spellEnd"/>
      <w:r w:rsidRPr="00F478DE">
        <w:rPr>
          <w:sz w:val="18"/>
        </w:rPr>
        <w:t xml:space="preserve"> (1982);  </w:t>
      </w:r>
      <w:proofErr w:type="spellStart"/>
      <w:r w:rsidRPr="00F478DE">
        <w:rPr>
          <w:sz w:val="18"/>
        </w:rPr>
        <w:t>Egbuniwe</w:t>
      </w:r>
      <w:proofErr w:type="spellEnd"/>
      <w:r w:rsidRPr="00F478DE">
        <w:rPr>
          <w:sz w:val="18"/>
        </w:rPr>
        <w:t xml:space="preserve"> </w:t>
      </w:r>
      <w:r w:rsidRPr="00F478DE">
        <w:rPr>
          <w:i/>
          <w:sz w:val="18"/>
        </w:rPr>
        <w:t>et al.,</w:t>
      </w:r>
      <w:r w:rsidRPr="00F478DE">
        <w:rPr>
          <w:sz w:val="18"/>
        </w:rPr>
        <w:t xml:space="preserve"> (1985); 2: </w:t>
      </w:r>
      <w:proofErr w:type="spellStart"/>
      <w:r w:rsidRPr="00F478DE">
        <w:rPr>
          <w:sz w:val="18"/>
        </w:rPr>
        <w:t>Rahaman</w:t>
      </w:r>
      <w:proofErr w:type="spellEnd"/>
      <w:r w:rsidRPr="00F478DE">
        <w:rPr>
          <w:sz w:val="18"/>
        </w:rPr>
        <w:t xml:space="preserve"> </w:t>
      </w:r>
      <w:r w:rsidRPr="00F478DE">
        <w:rPr>
          <w:i/>
          <w:sz w:val="18"/>
        </w:rPr>
        <w:t>et al.,</w:t>
      </w:r>
      <w:r w:rsidRPr="00F478DE">
        <w:rPr>
          <w:sz w:val="18"/>
        </w:rPr>
        <w:t xml:space="preserve"> (1998); 3a: </w:t>
      </w:r>
      <w:proofErr w:type="spellStart"/>
      <w:r w:rsidRPr="00F478DE">
        <w:rPr>
          <w:sz w:val="18"/>
        </w:rPr>
        <w:t>Onyegocha</w:t>
      </w:r>
      <w:proofErr w:type="spellEnd"/>
      <w:r w:rsidRPr="00F478DE">
        <w:rPr>
          <w:sz w:val="18"/>
        </w:rPr>
        <w:t xml:space="preserve"> (1986); 3b: </w:t>
      </w:r>
      <w:proofErr w:type="spellStart"/>
      <w:r w:rsidRPr="00F478DE">
        <w:rPr>
          <w:sz w:val="18"/>
        </w:rPr>
        <w:t>Obiora</w:t>
      </w:r>
      <w:proofErr w:type="spellEnd"/>
      <w:r w:rsidRPr="00F478DE">
        <w:rPr>
          <w:sz w:val="18"/>
        </w:rPr>
        <w:t xml:space="preserve"> and </w:t>
      </w:r>
      <w:proofErr w:type="spellStart"/>
      <w:r w:rsidRPr="00F478DE">
        <w:rPr>
          <w:sz w:val="18"/>
        </w:rPr>
        <w:t>Ukaegbu</w:t>
      </w:r>
      <w:proofErr w:type="spellEnd"/>
      <w:r w:rsidRPr="00F478DE">
        <w:rPr>
          <w:sz w:val="18"/>
        </w:rPr>
        <w:t xml:space="preserve"> (2007); 4a:Rahaman </w:t>
      </w:r>
      <w:r w:rsidRPr="00F478DE">
        <w:rPr>
          <w:i/>
          <w:sz w:val="18"/>
        </w:rPr>
        <w:t>et al.,</w:t>
      </w:r>
      <w:r w:rsidRPr="00F478DE">
        <w:rPr>
          <w:sz w:val="18"/>
        </w:rPr>
        <w:t xml:space="preserve"> (1988); 4b: </w:t>
      </w:r>
      <w:proofErr w:type="spellStart"/>
      <w:r w:rsidRPr="00F478DE">
        <w:rPr>
          <w:sz w:val="18"/>
        </w:rPr>
        <w:t>Obiora</w:t>
      </w:r>
      <w:proofErr w:type="spellEnd"/>
      <w:r w:rsidRPr="00F478DE">
        <w:rPr>
          <w:sz w:val="18"/>
        </w:rPr>
        <w:t xml:space="preserve">, (2012); 5: </w:t>
      </w:r>
      <w:proofErr w:type="spellStart"/>
      <w:r w:rsidRPr="00F478DE">
        <w:rPr>
          <w:sz w:val="18"/>
        </w:rPr>
        <w:t>Okonkwo</w:t>
      </w:r>
      <w:proofErr w:type="spellEnd"/>
      <w:r w:rsidRPr="00F478DE">
        <w:rPr>
          <w:sz w:val="18"/>
        </w:rPr>
        <w:t xml:space="preserve"> and Winchester, 2004; 6: </w:t>
      </w:r>
      <w:proofErr w:type="spellStart"/>
      <w:r w:rsidRPr="00F478DE">
        <w:rPr>
          <w:sz w:val="18"/>
        </w:rPr>
        <w:t>Haruna</w:t>
      </w:r>
      <w:proofErr w:type="spellEnd"/>
      <w:r w:rsidRPr="00F478DE">
        <w:rPr>
          <w:sz w:val="18"/>
        </w:rPr>
        <w:t xml:space="preserve">, (2014); 7: </w:t>
      </w:r>
      <w:proofErr w:type="spellStart"/>
      <w:r w:rsidRPr="00F478DE">
        <w:rPr>
          <w:sz w:val="18"/>
        </w:rPr>
        <w:t>Lissan</w:t>
      </w:r>
      <w:proofErr w:type="spellEnd"/>
      <w:r w:rsidRPr="00F478DE">
        <w:rPr>
          <w:sz w:val="18"/>
        </w:rPr>
        <w:t xml:space="preserve"> &amp; </w:t>
      </w:r>
      <w:proofErr w:type="spellStart"/>
      <w:r w:rsidRPr="00F478DE">
        <w:rPr>
          <w:sz w:val="18"/>
        </w:rPr>
        <w:t>Bakheit</w:t>
      </w:r>
      <w:proofErr w:type="spellEnd"/>
      <w:r w:rsidRPr="00F478DE">
        <w:rPr>
          <w:sz w:val="18"/>
        </w:rPr>
        <w:t xml:space="preserve">, (2011); 8: </w:t>
      </w:r>
      <w:proofErr w:type="spellStart"/>
      <w:r w:rsidRPr="00F478DE">
        <w:rPr>
          <w:sz w:val="18"/>
        </w:rPr>
        <w:t>Baginski</w:t>
      </w:r>
      <w:proofErr w:type="spellEnd"/>
      <w:r w:rsidRPr="00F478DE">
        <w:rPr>
          <w:sz w:val="18"/>
        </w:rPr>
        <w:t xml:space="preserve"> </w:t>
      </w:r>
      <w:r w:rsidRPr="00F478DE">
        <w:rPr>
          <w:i/>
          <w:sz w:val="18"/>
        </w:rPr>
        <w:t>et al,</w:t>
      </w:r>
      <w:r w:rsidRPr="00F478DE">
        <w:rPr>
          <w:sz w:val="18"/>
        </w:rPr>
        <w:t xml:space="preserve"> (2007); </w:t>
      </w:r>
      <w:proofErr w:type="spellStart"/>
      <w:r w:rsidRPr="00F478DE">
        <w:rPr>
          <w:sz w:val="18"/>
        </w:rPr>
        <w:t>Karacic</w:t>
      </w:r>
      <w:proofErr w:type="spellEnd"/>
      <w:r w:rsidRPr="00F478DE">
        <w:rPr>
          <w:sz w:val="18"/>
        </w:rPr>
        <w:t xml:space="preserve"> </w:t>
      </w:r>
      <w:r w:rsidRPr="00F478DE">
        <w:rPr>
          <w:i/>
          <w:sz w:val="18"/>
        </w:rPr>
        <w:t>et al.,</w:t>
      </w:r>
      <w:r w:rsidRPr="00F478DE">
        <w:rPr>
          <w:sz w:val="18"/>
        </w:rPr>
        <w:t xml:space="preserve"> (2008). 3a and b were computed by </w:t>
      </w:r>
      <w:proofErr w:type="spellStart"/>
      <w:r w:rsidRPr="00F478DE">
        <w:rPr>
          <w:sz w:val="18"/>
        </w:rPr>
        <w:t>Obiora</w:t>
      </w:r>
      <w:proofErr w:type="spellEnd"/>
      <w:r w:rsidRPr="00F478DE">
        <w:rPr>
          <w:sz w:val="18"/>
        </w:rPr>
        <w:t xml:space="preserve"> and </w:t>
      </w:r>
      <w:proofErr w:type="spellStart"/>
      <w:r w:rsidRPr="00F478DE">
        <w:rPr>
          <w:sz w:val="18"/>
        </w:rPr>
        <w:t>Ukaegbu</w:t>
      </w:r>
      <w:proofErr w:type="spellEnd"/>
      <w:r w:rsidRPr="00F478DE">
        <w:rPr>
          <w:sz w:val="18"/>
        </w:rPr>
        <w:t xml:space="preserve">, (2009). </w:t>
      </w:r>
    </w:p>
    <w:p w:rsidR="003D17F9" w:rsidRDefault="003D17F9"/>
    <w:p w:rsidR="003D17F9" w:rsidRDefault="003D17F9"/>
    <w:p w:rsidR="003D17F9" w:rsidRDefault="003D17F9"/>
    <w:p w:rsidR="00F478DE" w:rsidRDefault="00F478DE"/>
    <w:p w:rsidR="00F478DE" w:rsidRDefault="00F478DE"/>
    <w:p w:rsidR="003D17F9" w:rsidRDefault="003D17F9" w:rsidP="00F478DE">
      <w:pPr>
        <w:pStyle w:val="NoSpacing"/>
        <w:ind w:firstLine="720"/>
      </w:pPr>
      <w:r w:rsidRPr="005B0FE9">
        <w:lastRenderedPageBreak/>
        <w:t xml:space="preserve">Table </w:t>
      </w:r>
      <w:r>
        <w:t xml:space="preserve">6: </w:t>
      </w:r>
      <w:r w:rsidRPr="005B0FE9">
        <w:t xml:space="preserve">Comparison of analytical results of rocks similar to Basalt of the </w:t>
      </w:r>
      <w:proofErr w:type="spellStart"/>
      <w:r w:rsidRPr="005B0FE9">
        <w:t>Kushaka</w:t>
      </w:r>
      <w:proofErr w:type="spellEnd"/>
      <w:r w:rsidRPr="005B0FE9">
        <w:t xml:space="preserve"> Complex</w:t>
      </w:r>
    </w:p>
    <w:p w:rsidR="00F478DE" w:rsidRDefault="00F478DE" w:rsidP="00F478DE">
      <w:pPr>
        <w:pStyle w:val="NoSpacing"/>
        <w:ind w:firstLine="720"/>
        <w:rPr>
          <w:b/>
        </w:rPr>
      </w:pPr>
    </w:p>
    <w:tbl>
      <w:tblPr>
        <w:tblStyle w:val="TableGrid"/>
        <w:tblW w:w="9738" w:type="dxa"/>
        <w:tblInd w:w="614" w:type="dxa"/>
        <w:tblLook w:val="04A0" w:firstRow="1" w:lastRow="0" w:firstColumn="1" w:lastColumn="0" w:noHBand="0" w:noVBand="1"/>
      </w:tblPr>
      <w:tblGrid>
        <w:gridCol w:w="1458"/>
        <w:gridCol w:w="900"/>
        <w:gridCol w:w="810"/>
        <w:gridCol w:w="720"/>
        <w:gridCol w:w="810"/>
        <w:gridCol w:w="720"/>
        <w:gridCol w:w="720"/>
        <w:gridCol w:w="720"/>
        <w:gridCol w:w="720"/>
        <w:gridCol w:w="720"/>
        <w:gridCol w:w="720"/>
        <w:gridCol w:w="720"/>
      </w:tblGrid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rPr>
                <w:rFonts w:cstheme="minorHAnsi"/>
                <w:b/>
                <w:sz w:val="18"/>
                <w:szCs w:val="18"/>
              </w:rPr>
            </w:pPr>
            <w:r w:rsidRPr="00F478DE">
              <w:rPr>
                <w:rFonts w:cstheme="minorHAnsi"/>
                <w:b/>
                <w:sz w:val="18"/>
                <w:szCs w:val="18"/>
              </w:rPr>
              <w:t xml:space="preserve">Sample </w:t>
            </w:r>
            <w:proofErr w:type="spellStart"/>
            <w:r w:rsidRPr="00F478DE">
              <w:rPr>
                <w:rFonts w:cstheme="minorHAnsi"/>
                <w:b/>
                <w:sz w:val="18"/>
                <w:szCs w:val="18"/>
              </w:rPr>
              <w:t>wt</w:t>
            </w:r>
            <w:proofErr w:type="spellEnd"/>
            <w:r w:rsidRPr="00F478DE">
              <w:rPr>
                <w:rFonts w:cstheme="minorHAnsi"/>
                <w:b/>
                <w:sz w:val="18"/>
                <w:szCs w:val="18"/>
              </w:rPr>
              <w:t>%</w:t>
            </w:r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b/>
                <w:sz w:val="18"/>
                <w:szCs w:val="18"/>
              </w:rPr>
            </w:pPr>
            <w:r w:rsidRPr="00F478DE">
              <w:rPr>
                <w:rFonts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b/>
                <w:sz w:val="18"/>
                <w:szCs w:val="18"/>
              </w:rPr>
            </w:pPr>
            <w:r w:rsidRPr="00F478DE">
              <w:rPr>
                <w:rFonts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b/>
                <w:sz w:val="18"/>
                <w:szCs w:val="18"/>
              </w:rPr>
            </w:pPr>
            <w:r w:rsidRPr="00F478DE">
              <w:rPr>
                <w:rFonts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b/>
                <w:sz w:val="18"/>
                <w:szCs w:val="18"/>
              </w:rPr>
            </w:pPr>
            <w:r w:rsidRPr="00F478DE">
              <w:rPr>
                <w:rFonts w:cstheme="minorHAnsi"/>
                <w:b/>
                <w:sz w:val="18"/>
                <w:szCs w:val="18"/>
              </w:rPr>
              <w:t>4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b/>
                <w:sz w:val="18"/>
                <w:szCs w:val="18"/>
              </w:rPr>
            </w:pPr>
            <w:r w:rsidRPr="00F478DE">
              <w:rPr>
                <w:rFonts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b/>
                <w:sz w:val="18"/>
                <w:szCs w:val="18"/>
              </w:rPr>
            </w:pPr>
            <w:r w:rsidRPr="00F478DE">
              <w:rPr>
                <w:rFonts w:cstheme="minorHAnsi"/>
                <w:b/>
                <w:sz w:val="18"/>
                <w:szCs w:val="18"/>
              </w:rPr>
              <w:t>6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b/>
                <w:sz w:val="18"/>
                <w:szCs w:val="18"/>
              </w:rPr>
            </w:pPr>
            <w:r w:rsidRPr="00F478DE">
              <w:rPr>
                <w:rFonts w:cstheme="minorHAnsi"/>
                <w:b/>
                <w:sz w:val="18"/>
                <w:szCs w:val="18"/>
              </w:rPr>
              <w:t>7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b/>
                <w:sz w:val="18"/>
                <w:szCs w:val="18"/>
              </w:rPr>
            </w:pPr>
            <w:r w:rsidRPr="00F478DE">
              <w:rPr>
                <w:rFonts w:cstheme="minorHAnsi"/>
                <w:b/>
                <w:sz w:val="18"/>
                <w:szCs w:val="18"/>
              </w:rPr>
              <w:t>8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b/>
                <w:sz w:val="18"/>
                <w:szCs w:val="18"/>
              </w:rPr>
            </w:pPr>
            <w:r w:rsidRPr="00F478DE">
              <w:rPr>
                <w:rFonts w:cstheme="minorHAnsi"/>
                <w:b/>
                <w:sz w:val="18"/>
                <w:szCs w:val="18"/>
              </w:rPr>
              <w:t>9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b/>
                <w:sz w:val="18"/>
                <w:szCs w:val="18"/>
              </w:rPr>
            </w:pPr>
            <w:r w:rsidRPr="00F478DE">
              <w:rPr>
                <w:rFonts w:cstheme="minorHAnsi"/>
                <w:b/>
                <w:sz w:val="18"/>
                <w:szCs w:val="18"/>
              </w:rPr>
              <w:t>10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b/>
                <w:sz w:val="18"/>
                <w:szCs w:val="18"/>
              </w:rPr>
            </w:pPr>
            <w:r w:rsidRPr="00F478DE">
              <w:rPr>
                <w:rFonts w:cstheme="minorHAnsi"/>
                <w:b/>
                <w:sz w:val="18"/>
                <w:szCs w:val="18"/>
              </w:rPr>
              <w:t>11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SiO</w:t>
            </w:r>
            <w:r w:rsidRPr="00F478DE">
              <w:rPr>
                <w:rFonts w:cstheme="minorHAnsi"/>
                <w:color w:val="292526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49.64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49.03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47.11 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51.11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50.11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46.88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49.00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51.20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51.40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49.30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51.10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TiO</w:t>
            </w:r>
            <w:r w:rsidRPr="00F478DE">
              <w:rPr>
                <w:rFonts w:cstheme="minorHAnsi"/>
                <w:color w:val="292526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1.29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0.63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2.05 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2.42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0.55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2.60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1.09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0.96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 0.69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1.49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1.60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Al</w:t>
            </w:r>
            <w:r w:rsidRPr="00F478DE">
              <w:rPr>
                <w:rFonts w:cstheme="minorHAnsi"/>
                <w:color w:val="292526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cstheme="minorHAnsi"/>
                <w:color w:val="292526"/>
                <w:sz w:val="18"/>
                <w:szCs w:val="18"/>
              </w:rPr>
              <w:t>O</w:t>
            </w:r>
            <w:r w:rsidRPr="00F478DE">
              <w:rPr>
                <w:rFonts w:cstheme="minorHAnsi"/>
                <w:color w:val="292526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14.23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22.84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16.57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13.52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14.75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20.75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14.80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15.20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14.85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17.00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16.20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Fe</w:t>
            </w:r>
            <w:r w:rsidRPr="00F478DE">
              <w:rPr>
                <w:rFonts w:cstheme="minorHAnsi"/>
                <w:color w:val="292526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cstheme="minorHAnsi"/>
                <w:color w:val="292526"/>
                <w:sz w:val="18"/>
                <w:szCs w:val="18"/>
              </w:rPr>
              <w:t>O</w:t>
            </w:r>
            <w:r w:rsidRPr="00F478DE">
              <w:rPr>
                <w:rFonts w:cstheme="minorHAnsi"/>
                <w:color w:val="292526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11.83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11.48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13.31 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14.51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11.46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F478DE">
              <w:rPr>
                <w:rFonts w:cstheme="minorHAnsi"/>
                <w:color w:val="292526"/>
                <w:sz w:val="18"/>
                <w:szCs w:val="18"/>
              </w:rPr>
              <w:t>MnO</w:t>
            </w:r>
            <w:proofErr w:type="spellEnd"/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0.18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0.04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0.26 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0.22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0.21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0.05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0.19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0.22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0.53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0.10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0.17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color w:val="292526"/>
                <w:sz w:val="18"/>
                <w:szCs w:val="18"/>
              </w:rPr>
            </w:pPr>
            <w:proofErr w:type="spellStart"/>
            <w:r w:rsidRPr="00F478DE">
              <w:rPr>
                <w:rFonts w:cstheme="minorHAnsi"/>
                <w:color w:val="292526"/>
                <w:sz w:val="18"/>
                <w:szCs w:val="18"/>
              </w:rPr>
              <w:t>MgO</w:t>
            </w:r>
            <w:proofErr w:type="spellEnd"/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7.88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6.63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6.59 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5.04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8.56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6.36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6.40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6.36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7.20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6.20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color w:val="292526"/>
                <w:sz w:val="18"/>
                <w:szCs w:val="18"/>
              </w:rPr>
            </w:pPr>
            <w:proofErr w:type="spellStart"/>
            <w:r w:rsidRPr="00F478DE">
              <w:rPr>
                <w:rFonts w:cstheme="minorHAnsi"/>
                <w:color w:val="292526"/>
                <w:sz w:val="18"/>
                <w:szCs w:val="18"/>
              </w:rPr>
              <w:t>CaO</w:t>
            </w:r>
            <w:proofErr w:type="spellEnd"/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12.20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7.83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1.08 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8.75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10.34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7.80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9.75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10.70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12.16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11.70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9.90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Na</w:t>
            </w:r>
            <w:r w:rsidRPr="00F478DE">
              <w:rPr>
                <w:rFonts w:cstheme="minorHAnsi"/>
                <w:color w:val="292526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cstheme="minorHAnsi"/>
                <w:color w:val="292526"/>
                <w:sz w:val="18"/>
                <w:szCs w:val="18"/>
              </w:rPr>
              <w:t>O</w:t>
            </w:r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1.40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1.55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1.65 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2.79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0.63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3.25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2.07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2.80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2.19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2.70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2.51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K</w:t>
            </w:r>
            <w:r w:rsidRPr="00F478DE">
              <w:rPr>
                <w:rFonts w:cstheme="minorHAnsi"/>
                <w:color w:val="292526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cstheme="minorHAnsi"/>
                <w:color w:val="292526"/>
                <w:sz w:val="18"/>
                <w:szCs w:val="18"/>
              </w:rPr>
              <w:t>O</w:t>
            </w:r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0.26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0.02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0.28 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1.13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0.20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0.78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0.25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0.20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0.51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0.16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0.70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color w:val="292526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P</w:t>
            </w:r>
            <w:r w:rsidRPr="00F478DE">
              <w:rPr>
                <w:rFonts w:cstheme="minorHAnsi"/>
                <w:color w:val="292526"/>
                <w:sz w:val="18"/>
                <w:szCs w:val="18"/>
                <w:vertAlign w:val="subscript"/>
              </w:rPr>
              <w:t>2</w:t>
            </w:r>
            <w:r w:rsidRPr="00F478DE">
              <w:rPr>
                <w:rFonts w:cstheme="minorHAnsi"/>
                <w:color w:val="292526"/>
                <w:sz w:val="18"/>
                <w:szCs w:val="18"/>
              </w:rPr>
              <w:t>O</w:t>
            </w:r>
            <w:r w:rsidRPr="00F478DE">
              <w:rPr>
                <w:rFonts w:cstheme="minorHAnsi"/>
                <w:color w:val="292526"/>
                <w:sz w:val="18"/>
                <w:szCs w:val="18"/>
                <w:vertAlign w:val="subscript"/>
              </w:rPr>
              <w:t>5</w:t>
            </w:r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0.11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0.01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0.52 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0.39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0.07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0.19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0.14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0.14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0.16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0.22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b/>
                <w:color w:val="292526"/>
                <w:sz w:val="18"/>
                <w:szCs w:val="18"/>
              </w:rPr>
            </w:pPr>
            <w:r w:rsidRPr="00F478DE">
              <w:rPr>
                <w:rFonts w:cstheme="minorHAnsi"/>
                <w:b/>
                <w:color w:val="292526"/>
                <w:sz w:val="18"/>
                <w:szCs w:val="18"/>
              </w:rPr>
              <w:t>Ppm</w:t>
            </w:r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color w:val="292526"/>
                <w:sz w:val="18"/>
                <w:szCs w:val="18"/>
              </w:rPr>
            </w:pPr>
            <w:proofErr w:type="spellStart"/>
            <w:r w:rsidRPr="00F478DE">
              <w:rPr>
                <w:rFonts w:cstheme="minorHAnsi"/>
                <w:color w:val="292526"/>
                <w:sz w:val="18"/>
                <w:szCs w:val="18"/>
              </w:rPr>
              <w:t>Sr</w:t>
            </w:r>
            <w:proofErr w:type="spellEnd"/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144.50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3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267 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371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45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124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102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130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400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color w:val="292526"/>
                <w:sz w:val="18"/>
                <w:szCs w:val="18"/>
              </w:rPr>
            </w:pPr>
            <w:proofErr w:type="spellStart"/>
            <w:r w:rsidRPr="00F478DE">
              <w:rPr>
                <w:rFonts w:cstheme="minorHAnsi"/>
                <w:color w:val="292526"/>
                <w:sz w:val="18"/>
                <w:szCs w:val="18"/>
              </w:rPr>
              <w:t>Zr</w:t>
            </w:r>
            <w:proofErr w:type="spellEnd"/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82.90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32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85 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220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15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110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57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130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45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color w:val="292526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Y</w:t>
            </w:r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23.40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18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22 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49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17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25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22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36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43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32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color w:val="292526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Ni</w:t>
            </w:r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93.85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125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146 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59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85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150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166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123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97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85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color w:val="292526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Co</w:t>
            </w:r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80.55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185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46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28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56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48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60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66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32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39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color w:val="292526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Cu</w:t>
            </w:r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59.25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24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124 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398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185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99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100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111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68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77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127</w:t>
            </w:r>
          </w:p>
        </w:tc>
      </w:tr>
      <w:tr w:rsidR="003D17F9" w:rsidTr="00F478DE">
        <w:tc>
          <w:tcPr>
            <w:tcW w:w="1458" w:type="dxa"/>
          </w:tcPr>
          <w:p w:rsidR="003D17F9" w:rsidRPr="00F478DE" w:rsidRDefault="003D17F9" w:rsidP="000E5E53">
            <w:pPr>
              <w:jc w:val="center"/>
              <w:rPr>
                <w:rFonts w:cstheme="minorHAnsi"/>
                <w:color w:val="292526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Zn</w:t>
            </w:r>
          </w:p>
        </w:tc>
        <w:tc>
          <w:tcPr>
            <w:tcW w:w="90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84.05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64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170 </w:t>
            </w:r>
          </w:p>
        </w:tc>
        <w:tc>
          <w:tcPr>
            <w:tcW w:w="81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109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60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100 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>115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3D17F9" w:rsidRPr="00F478DE" w:rsidRDefault="003D17F9" w:rsidP="000E5E53">
            <w:pPr>
              <w:rPr>
                <w:rFonts w:cstheme="minorHAnsi"/>
                <w:sz w:val="18"/>
                <w:szCs w:val="18"/>
              </w:rPr>
            </w:pPr>
            <w:r w:rsidRPr="00F478DE">
              <w:rPr>
                <w:rFonts w:cstheme="minorHAnsi"/>
                <w:color w:val="292526"/>
                <w:sz w:val="18"/>
                <w:szCs w:val="18"/>
              </w:rPr>
              <w:t xml:space="preserve">100 </w:t>
            </w:r>
          </w:p>
        </w:tc>
      </w:tr>
    </w:tbl>
    <w:p w:rsidR="003D17F9" w:rsidRDefault="003D17F9" w:rsidP="003D17F9">
      <w:pPr>
        <w:pStyle w:val="NoSpacing"/>
        <w:rPr>
          <w:rFonts w:ascii="Times New Roman" w:hAnsi="Times New Roman"/>
        </w:rPr>
      </w:pPr>
    </w:p>
    <w:p w:rsidR="003D17F9" w:rsidRPr="00782C46" w:rsidRDefault="003D17F9" w:rsidP="003D17F9">
      <w:pPr>
        <w:pStyle w:val="NoSpacing"/>
        <w:jc w:val="both"/>
        <w:rPr>
          <w:rFonts w:ascii="Times New Roman" w:hAnsi="Times New Roman"/>
          <w:b/>
          <w:bCs/>
          <w:sz w:val="16"/>
        </w:rPr>
      </w:pPr>
      <w:r w:rsidRPr="00782C46">
        <w:rPr>
          <w:rFonts w:ascii="Times New Roman" w:hAnsi="Times New Roman"/>
        </w:rPr>
        <w:t xml:space="preserve">1: average </w:t>
      </w:r>
      <w:proofErr w:type="spellStart"/>
      <w:r w:rsidRPr="00782C46">
        <w:rPr>
          <w:rFonts w:ascii="Times New Roman" w:hAnsi="Times New Roman"/>
        </w:rPr>
        <w:t>Kushaka</w:t>
      </w:r>
      <w:proofErr w:type="spellEnd"/>
      <w:r w:rsidRPr="00782C46">
        <w:rPr>
          <w:rFonts w:ascii="Times New Roman" w:hAnsi="Times New Roman"/>
        </w:rPr>
        <w:t xml:space="preserve"> Basalt (present work)</w:t>
      </w:r>
      <w:r>
        <w:rPr>
          <w:rFonts w:ascii="Times New Roman" w:hAnsi="Times New Roman"/>
        </w:rPr>
        <w:t xml:space="preserve">; </w:t>
      </w:r>
      <w:r w:rsidRPr="00782C46">
        <w:rPr>
          <w:rFonts w:ascii="Times New Roman" w:hAnsi="Times New Roman"/>
        </w:rPr>
        <w:t xml:space="preserve">2: average </w:t>
      </w:r>
      <w:proofErr w:type="spellStart"/>
      <w:r w:rsidRPr="00782C46">
        <w:rPr>
          <w:rFonts w:ascii="Times New Roman" w:hAnsi="Times New Roman"/>
        </w:rPr>
        <w:t>Zuru</w:t>
      </w:r>
      <w:proofErr w:type="spellEnd"/>
      <w:r w:rsidRPr="00782C46">
        <w:rPr>
          <w:rFonts w:ascii="Times New Roman" w:hAnsi="Times New Roman"/>
        </w:rPr>
        <w:t xml:space="preserve"> amphibolite (</w:t>
      </w:r>
      <w:proofErr w:type="spellStart"/>
      <w:r w:rsidRPr="00782C46">
        <w:rPr>
          <w:rFonts w:ascii="Times New Roman" w:hAnsi="Times New Roman"/>
        </w:rPr>
        <w:t>Danbatta</w:t>
      </w:r>
      <w:proofErr w:type="spellEnd"/>
      <w:r w:rsidRPr="00782C46">
        <w:rPr>
          <w:rFonts w:ascii="Times New Roman" w:hAnsi="Times New Roman"/>
        </w:rPr>
        <w:t xml:space="preserve"> and </w:t>
      </w:r>
      <w:proofErr w:type="spellStart"/>
      <w:r w:rsidRPr="00782C46">
        <w:rPr>
          <w:rFonts w:ascii="Times New Roman" w:hAnsi="Times New Roman"/>
        </w:rPr>
        <w:t>Garba</w:t>
      </w:r>
      <w:proofErr w:type="spellEnd"/>
      <w:r w:rsidRPr="00782C46">
        <w:rPr>
          <w:rFonts w:ascii="Times New Roman" w:hAnsi="Times New Roman"/>
        </w:rPr>
        <w:t>, 2007)</w:t>
      </w:r>
      <w:r>
        <w:rPr>
          <w:rFonts w:ascii="Times New Roman" w:hAnsi="Times New Roman"/>
        </w:rPr>
        <w:t xml:space="preserve">; </w:t>
      </w:r>
      <w:r w:rsidRPr="00782C46">
        <w:rPr>
          <w:rFonts w:ascii="Times New Roman" w:hAnsi="Times New Roman"/>
        </w:rPr>
        <w:t>3</w:t>
      </w:r>
      <w:r>
        <w:rPr>
          <w:rFonts w:ascii="Times New Roman" w:hAnsi="Times New Roman"/>
        </w:rPr>
        <w:t>:</w:t>
      </w:r>
      <w:r w:rsidRPr="00782C46">
        <w:rPr>
          <w:rFonts w:ascii="Times New Roman" w:hAnsi="Times New Roman"/>
        </w:rPr>
        <w:t xml:space="preserve"> average Ilesha, amphibolite, SW Nigeria (</w:t>
      </w:r>
      <w:proofErr w:type="spellStart"/>
      <w:r w:rsidRPr="00782C46">
        <w:rPr>
          <w:rFonts w:ascii="Times New Roman" w:hAnsi="Times New Roman"/>
        </w:rPr>
        <w:t>Olade</w:t>
      </w:r>
      <w:proofErr w:type="spellEnd"/>
      <w:r w:rsidRPr="00782C46">
        <w:rPr>
          <w:rFonts w:ascii="Times New Roman" w:hAnsi="Times New Roman"/>
        </w:rPr>
        <w:t xml:space="preserve"> and </w:t>
      </w:r>
      <w:proofErr w:type="spellStart"/>
      <w:r w:rsidRPr="00782C46">
        <w:rPr>
          <w:rFonts w:ascii="Times New Roman" w:hAnsi="Times New Roman"/>
        </w:rPr>
        <w:t>Elueze</w:t>
      </w:r>
      <w:proofErr w:type="spellEnd"/>
      <w:r w:rsidRPr="00782C46">
        <w:rPr>
          <w:rFonts w:ascii="Times New Roman" w:hAnsi="Times New Roman"/>
        </w:rPr>
        <w:t>, 1979)</w:t>
      </w:r>
      <w:r>
        <w:rPr>
          <w:rFonts w:ascii="Times New Roman" w:hAnsi="Times New Roman"/>
        </w:rPr>
        <w:t xml:space="preserve">; </w:t>
      </w:r>
      <w:r w:rsidRPr="00782C46">
        <w:rPr>
          <w:rFonts w:ascii="Times New Roman" w:hAnsi="Times New Roman"/>
        </w:rPr>
        <w:t>4</w:t>
      </w:r>
      <w:r>
        <w:rPr>
          <w:rFonts w:ascii="Times New Roman" w:hAnsi="Times New Roman"/>
        </w:rPr>
        <w:t>:</w:t>
      </w:r>
      <w:r w:rsidRPr="00782C46">
        <w:rPr>
          <w:rFonts w:ascii="Times New Roman" w:hAnsi="Times New Roman"/>
        </w:rPr>
        <w:t xml:space="preserve"> average </w:t>
      </w:r>
      <w:proofErr w:type="spellStart"/>
      <w:r w:rsidRPr="00782C46">
        <w:rPr>
          <w:rFonts w:ascii="Times New Roman" w:hAnsi="Times New Roman"/>
        </w:rPr>
        <w:t>Jebba</w:t>
      </w:r>
      <w:proofErr w:type="spellEnd"/>
      <w:r w:rsidRPr="00782C46">
        <w:rPr>
          <w:rFonts w:ascii="Times New Roman" w:hAnsi="Times New Roman"/>
        </w:rPr>
        <w:t xml:space="preserve"> amphibolite, SW Nigeria (</w:t>
      </w:r>
      <w:proofErr w:type="spellStart"/>
      <w:r w:rsidRPr="00782C46">
        <w:rPr>
          <w:rFonts w:ascii="Times New Roman" w:hAnsi="Times New Roman"/>
        </w:rPr>
        <w:t>Okonkwo</w:t>
      </w:r>
      <w:proofErr w:type="spellEnd"/>
      <w:r w:rsidRPr="00782C46">
        <w:rPr>
          <w:rFonts w:ascii="Times New Roman" w:hAnsi="Times New Roman"/>
        </w:rPr>
        <w:t xml:space="preserve"> and Winchester, 1996)</w:t>
      </w:r>
      <w:r>
        <w:rPr>
          <w:rFonts w:ascii="Times New Roman" w:hAnsi="Times New Roman"/>
        </w:rPr>
        <w:t xml:space="preserve">; </w:t>
      </w:r>
      <w:r w:rsidRPr="00782C46">
        <w:rPr>
          <w:rFonts w:ascii="Times New Roman" w:hAnsi="Times New Roman"/>
        </w:rPr>
        <w:t>5</w:t>
      </w:r>
      <w:r>
        <w:rPr>
          <w:rFonts w:ascii="Times New Roman" w:hAnsi="Times New Roman"/>
        </w:rPr>
        <w:t>:</w:t>
      </w:r>
      <w:r w:rsidRPr="00782C46">
        <w:rPr>
          <w:rFonts w:ascii="Times New Roman" w:hAnsi="Times New Roman"/>
        </w:rPr>
        <w:t xml:space="preserve"> average </w:t>
      </w:r>
      <w:proofErr w:type="spellStart"/>
      <w:r w:rsidRPr="00782C46">
        <w:rPr>
          <w:rFonts w:ascii="Times New Roman" w:hAnsi="Times New Roman"/>
        </w:rPr>
        <w:t>Burum</w:t>
      </w:r>
      <w:proofErr w:type="spellEnd"/>
      <w:r w:rsidRPr="00782C46">
        <w:rPr>
          <w:rFonts w:ascii="Times New Roman" w:hAnsi="Times New Roman"/>
        </w:rPr>
        <w:t xml:space="preserve"> amphibolite, Central Nigeria (</w:t>
      </w:r>
      <w:proofErr w:type="spellStart"/>
      <w:r w:rsidRPr="00782C46">
        <w:rPr>
          <w:rFonts w:ascii="Times New Roman" w:hAnsi="Times New Roman"/>
        </w:rPr>
        <w:t>Elueze</w:t>
      </w:r>
      <w:proofErr w:type="spellEnd"/>
      <w:r w:rsidRPr="00782C46">
        <w:rPr>
          <w:rFonts w:ascii="Times New Roman" w:hAnsi="Times New Roman"/>
        </w:rPr>
        <w:t xml:space="preserve"> and </w:t>
      </w:r>
      <w:proofErr w:type="spellStart"/>
      <w:r w:rsidRPr="00782C46">
        <w:rPr>
          <w:rFonts w:ascii="Times New Roman" w:hAnsi="Times New Roman"/>
        </w:rPr>
        <w:t>Okunlola</w:t>
      </w:r>
      <w:proofErr w:type="spellEnd"/>
      <w:r w:rsidRPr="00782C46">
        <w:rPr>
          <w:rFonts w:ascii="Times New Roman" w:hAnsi="Times New Roman"/>
        </w:rPr>
        <w:t>, 2003)</w:t>
      </w:r>
      <w:r>
        <w:rPr>
          <w:rFonts w:ascii="Times New Roman" w:hAnsi="Times New Roman"/>
        </w:rPr>
        <w:t xml:space="preserve">; </w:t>
      </w:r>
      <w:r w:rsidRPr="00782C46">
        <w:rPr>
          <w:rFonts w:ascii="Times New Roman" w:hAnsi="Times New Roman"/>
        </w:rPr>
        <w:t>6</w:t>
      </w:r>
      <w:r>
        <w:rPr>
          <w:rFonts w:ascii="Times New Roman" w:hAnsi="Times New Roman"/>
        </w:rPr>
        <w:t>:</w:t>
      </w:r>
      <w:r w:rsidRPr="00782C46">
        <w:rPr>
          <w:rFonts w:ascii="Times New Roman" w:hAnsi="Times New Roman"/>
        </w:rPr>
        <w:t xml:space="preserve"> average </w:t>
      </w:r>
      <w:proofErr w:type="spellStart"/>
      <w:r w:rsidRPr="00782C46">
        <w:rPr>
          <w:rFonts w:ascii="Times New Roman" w:hAnsi="Times New Roman"/>
        </w:rPr>
        <w:t>Obudu</w:t>
      </w:r>
      <w:proofErr w:type="spellEnd"/>
      <w:r w:rsidRPr="00782C46">
        <w:rPr>
          <w:rFonts w:ascii="Times New Roman" w:hAnsi="Times New Roman"/>
        </w:rPr>
        <w:t xml:space="preserve"> amphibolite NE Nigeria (</w:t>
      </w:r>
      <w:proofErr w:type="spellStart"/>
      <w:r w:rsidRPr="00782C46">
        <w:rPr>
          <w:rFonts w:ascii="Times New Roman" w:hAnsi="Times New Roman"/>
        </w:rPr>
        <w:t>Ejimofor</w:t>
      </w:r>
      <w:proofErr w:type="spellEnd"/>
      <w:r w:rsidRPr="00782C46">
        <w:rPr>
          <w:rFonts w:ascii="Times New Roman" w:hAnsi="Times New Roman"/>
        </w:rPr>
        <w:t xml:space="preserve"> </w:t>
      </w:r>
      <w:r w:rsidRPr="001176F8">
        <w:rPr>
          <w:rFonts w:ascii="Times New Roman" w:hAnsi="Times New Roman"/>
          <w:i/>
        </w:rPr>
        <w:t>et al.,</w:t>
      </w:r>
      <w:r w:rsidRPr="00782C46">
        <w:rPr>
          <w:rFonts w:ascii="Times New Roman" w:hAnsi="Times New Roman"/>
        </w:rPr>
        <w:t xml:space="preserve"> 1996)</w:t>
      </w:r>
      <w:r>
        <w:rPr>
          <w:rFonts w:ascii="Times New Roman" w:hAnsi="Times New Roman"/>
        </w:rPr>
        <w:t>; 7:</w:t>
      </w:r>
      <w:r w:rsidRPr="00782C46">
        <w:rPr>
          <w:rFonts w:ascii="Times New Roman" w:hAnsi="Times New Roman"/>
        </w:rPr>
        <w:t xml:space="preserve"> average </w:t>
      </w:r>
      <w:proofErr w:type="spellStart"/>
      <w:r w:rsidRPr="00782C46">
        <w:rPr>
          <w:rFonts w:ascii="Times New Roman" w:hAnsi="Times New Roman"/>
        </w:rPr>
        <w:t>Archaan</w:t>
      </w:r>
      <w:proofErr w:type="spellEnd"/>
      <w:r w:rsidRPr="00782C46">
        <w:rPr>
          <w:rFonts w:ascii="Times New Roman" w:hAnsi="Times New Roman"/>
        </w:rPr>
        <w:t xml:space="preserve"> </w:t>
      </w:r>
      <w:proofErr w:type="spellStart"/>
      <w:r w:rsidRPr="00782C46">
        <w:rPr>
          <w:rFonts w:ascii="Times New Roman" w:hAnsi="Times New Roman"/>
        </w:rPr>
        <w:t>metabasalt</w:t>
      </w:r>
      <w:proofErr w:type="spellEnd"/>
      <w:r w:rsidRPr="00782C46">
        <w:rPr>
          <w:rFonts w:ascii="Times New Roman" w:hAnsi="Times New Roman"/>
        </w:rPr>
        <w:t>, Canadian Shield (</w:t>
      </w:r>
      <w:proofErr w:type="spellStart"/>
      <w:r w:rsidRPr="00782C46">
        <w:rPr>
          <w:rFonts w:ascii="Times New Roman" w:hAnsi="Times New Roman"/>
        </w:rPr>
        <w:t>Glikson</w:t>
      </w:r>
      <w:proofErr w:type="spellEnd"/>
      <w:r w:rsidRPr="00782C46">
        <w:rPr>
          <w:rFonts w:ascii="Times New Roman" w:hAnsi="Times New Roman"/>
        </w:rPr>
        <w:t>, 1971)</w:t>
      </w:r>
      <w:r>
        <w:rPr>
          <w:rFonts w:ascii="Times New Roman" w:hAnsi="Times New Roman"/>
        </w:rPr>
        <w:t>; 8:</w:t>
      </w:r>
      <w:r w:rsidRPr="00782C46">
        <w:rPr>
          <w:rFonts w:ascii="Times New Roman" w:hAnsi="Times New Roman"/>
        </w:rPr>
        <w:t xml:space="preserve"> average </w:t>
      </w:r>
      <w:proofErr w:type="spellStart"/>
      <w:r w:rsidRPr="00782C46">
        <w:rPr>
          <w:rFonts w:ascii="Times New Roman" w:hAnsi="Times New Roman"/>
        </w:rPr>
        <w:t>Archaen</w:t>
      </w:r>
      <w:proofErr w:type="spellEnd"/>
      <w:r w:rsidRPr="00782C46">
        <w:rPr>
          <w:rFonts w:ascii="Times New Roman" w:hAnsi="Times New Roman"/>
        </w:rPr>
        <w:t xml:space="preserve"> </w:t>
      </w:r>
      <w:proofErr w:type="spellStart"/>
      <w:r w:rsidRPr="00782C46">
        <w:rPr>
          <w:rFonts w:ascii="Times New Roman" w:hAnsi="Times New Roman"/>
        </w:rPr>
        <w:t>metabasalt</w:t>
      </w:r>
      <w:proofErr w:type="spellEnd"/>
      <w:r w:rsidRPr="00782C46">
        <w:rPr>
          <w:rFonts w:ascii="Times New Roman" w:hAnsi="Times New Roman"/>
        </w:rPr>
        <w:t>, W. Australia (</w:t>
      </w:r>
      <w:proofErr w:type="spellStart"/>
      <w:r w:rsidRPr="00782C46">
        <w:rPr>
          <w:rFonts w:ascii="Times New Roman" w:hAnsi="Times New Roman"/>
        </w:rPr>
        <w:t>Hallberg</w:t>
      </w:r>
      <w:proofErr w:type="spellEnd"/>
      <w:r w:rsidRPr="00782C46">
        <w:rPr>
          <w:rFonts w:ascii="Times New Roman" w:hAnsi="Times New Roman"/>
        </w:rPr>
        <w:t>, 1972)</w:t>
      </w:r>
      <w:r>
        <w:rPr>
          <w:rFonts w:ascii="Times New Roman" w:hAnsi="Times New Roman"/>
        </w:rPr>
        <w:t xml:space="preserve">; </w:t>
      </w:r>
      <w:r w:rsidRPr="00782C46">
        <w:rPr>
          <w:rFonts w:ascii="Times New Roman" w:hAnsi="Times New Roman"/>
        </w:rPr>
        <w:t>9</w:t>
      </w:r>
      <w:r>
        <w:rPr>
          <w:rFonts w:ascii="Times New Roman" w:hAnsi="Times New Roman"/>
        </w:rPr>
        <w:t>:</w:t>
      </w:r>
      <w:r w:rsidRPr="00782C46">
        <w:rPr>
          <w:rFonts w:ascii="Times New Roman" w:hAnsi="Times New Roman"/>
        </w:rPr>
        <w:t xml:space="preserve"> average </w:t>
      </w:r>
      <w:proofErr w:type="spellStart"/>
      <w:r w:rsidRPr="00782C46">
        <w:rPr>
          <w:rFonts w:ascii="Times New Roman" w:hAnsi="Times New Roman"/>
        </w:rPr>
        <w:t>Dhowar</w:t>
      </w:r>
      <w:proofErr w:type="spellEnd"/>
      <w:r w:rsidRPr="00782C46">
        <w:rPr>
          <w:rFonts w:ascii="Times New Roman" w:hAnsi="Times New Roman"/>
        </w:rPr>
        <w:t xml:space="preserve"> </w:t>
      </w:r>
      <w:proofErr w:type="spellStart"/>
      <w:r w:rsidRPr="00782C46">
        <w:rPr>
          <w:rFonts w:ascii="Times New Roman" w:hAnsi="Times New Roman"/>
        </w:rPr>
        <w:t>metavolcanis</w:t>
      </w:r>
      <w:proofErr w:type="spellEnd"/>
      <w:r w:rsidRPr="00782C46">
        <w:rPr>
          <w:rFonts w:ascii="Times New Roman" w:hAnsi="Times New Roman"/>
        </w:rPr>
        <w:t>, India (</w:t>
      </w:r>
      <w:proofErr w:type="spellStart"/>
      <w:r w:rsidRPr="00782C46">
        <w:rPr>
          <w:rFonts w:ascii="Times New Roman" w:hAnsi="Times New Roman"/>
        </w:rPr>
        <w:t>Naqvi</w:t>
      </w:r>
      <w:proofErr w:type="spellEnd"/>
      <w:r w:rsidRPr="00782C46">
        <w:rPr>
          <w:rFonts w:ascii="Times New Roman" w:hAnsi="Times New Roman"/>
        </w:rPr>
        <w:t xml:space="preserve"> and </w:t>
      </w:r>
      <w:proofErr w:type="spellStart"/>
      <w:r w:rsidRPr="00782C46">
        <w:rPr>
          <w:rFonts w:ascii="Times New Roman" w:hAnsi="Times New Roman"/>
        </w:rPr>
        <w:t>Hussain</w:t>
      </w:r>
      <w:proofErr w:type="spellEnd"/>
      <w:r w:rsidRPr="00782C46">
        <w:rPr>
          <w:rFonts w:ascii="Times New Roman" w:hAnsi="Times New Roman"/>
        </w:rPr>
        <w:t>, 1973)</w:t>
      </w:r>
      <w:r>
        <w:rPr>
          <w:rFonts w:ascii="Times New Roman" w:hAnsi="Times New Roman"/>
        </w:rPr>
        <w:t xml:space="preserve">; </w:t>
      </w:r>
      <w:r w:rsidRPr="00782C46">
        <w:rPr>
          <w:rFonts w:ascii="Times New Roman" w:hAnsi="Times New Roman"/>
        </w:rPr>
        <w:t>10</w:t>
      </w:r>
      <w:r>
        <w:rPr>
          <w:rFonts w:ascii="Times New Roman" w:hAnsi="Times New Roman"/>
        </w:rPr>
        <w:t>:</w:t>
      </w:r>
      <w:r w:rsidRPr="00782C46">
        <w:rPr>
          <w:rFonts w:ascii="Times New Roman" w:hAnsi="Times New Roman"/>
        </w:rPr>
        <w:t xml:space="preserve"> average Oceanic </w:t>
      </w:r>
      <w:proofErr w:type="spellStart"/>
      <w:r w:rsidRPr="00782C46">
        <w:rPr>
          <w:rFonts w:ascii="Times New Roman" w:hAnsi="Times New Roman"/>
        </w:rPr>
        <w:t>tholeiite</w:t>
      </w:r>
      <w:proofErr w:type="spellEnd"/>
      <w:r w:rsidRPr="00782C46">
        <w:rPr>
          <w:rFonts w:ascii="Times New Roman" w:hAnsi="Times New Roman"/>
        </w:rPr>
        <w:t xml:space="preserve"> (Engel </w:t>
      </w:r>
      <w:r w:rsidRPr="001176F8">
        <w:rPr>
          <w:rFonts w:ascii="Times New Roman" w:hAnsi="Times New Roman"/>
          <w:i/>
        </w:rPr>
        <w:t>et al.,</w:t>
      </w:r>
      <w:r w:rsidRPr="00782C46">
        <w:rPr>
          <w:rFonts w:ascii="Times New Roman" w:hAnsi="Times New Roman"/>
        </w:rPr>
        <w:t xml:space="preserve"> 1965)</w:t>
      </w:r>
      <w:r>
        <w:rPr>
          <w:rFonts w:ascii="Times New Roman" w:hAnsi="Times New Roman"/>
        </w:rPr>
        <w:t xml:space="preserve">; </w:t>
      </w:r>
      <w:r w:rsidRPr="00782C46">
        <w:rPr>
          <w:rFonts w:ascii="Times New Roman" w:hAnsi="Times New Roman"/>
        </w:rPr>
        <w:t>11</w:t>
      </w:r>
      <w:r>
        <w:rPr>
          <w:rFonts w:ascii="Times New Roman" w:hAnsi="Times New Roman"/>
        </w:rPr>
        <w:t>:</w:t>
      </w:r>
      <w:r w:rsidRPr="00782C46">
        <w:rPr>
          <w:rFonts w:ascii="Times New Roman" w:hAnsi="Times New Roman"/>
        </w:rPr>
        <w:t xml:space="preserve"> average </w:t>
      </w:r>
      <w:proofErr w:type="spellStart"/>
      <w:r w:rsidRPr="00782C46">
        <w:rPr>
          <w:rFonts w:ascii="Times New Roman" w:hAnsi="Times New Roman"/>
        </w:rPr>
        <w:t>tholeiitic</w:t>
      </w:r>
      <w:proofErr w:type="spellEnd"/>
      <w:r w:rsidRPr="00782C46">
        <w:rPr>
          <w:rFonts w:ascii="Times New Roman" w:hAnsi="Times New Roman"/>
        </w:rPr>
        <w:t xml:space="preserve"> basalt (Manson, 1967; </w:t>
      </w:r>
      <w:proofErr w:type="spellStart"/>
      <w:r w:rsidRPr="00782C46">
        <w:rPr>
          <w:rFonts w:ascii="Times New Roman" w:hAnsi="Times New Roman"/>
        </w:rPr>
        <w:t>Prinz</w:t>
      </w:r>
      <w:proofErr w:type="spellEnd"/>
      <w:r w:rsidRPr="00782C46">
        <w:rPr>
          <w:rFonts w:ascii="Times New Roman" w:hAnsi="Times New Roman"/>
        </w:rPr>
        <w:t>, 1967).</w:t>
      </w:r>
    </w:p>
    <w:p w:rsidR="003D17F9" w:rsidRDefault="003D17F9"/>
    <w:sectPr w:rsidR="003D17F9" w:rsidSect="00C53BA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C4B"/>
    <w:rsid w:val="00061C03"/>
    <w:rsid w:val="000E5E53"/>
    <w:rsid w:val="0012681C"/>
    <w:rsid w:val="002E7E4F"/>
    <w:rsid w:val="0033019F"/>
    <w:rsid w:val="00376878"/>
    <w:rsid w:val="00392D10"/>
    <w:rsid w:val="003D17F9"/>
    <w:rsid w:val="004457F1"/>
    <w:rsid w:val="00475A43"/>
    <w:rsid w:val="00513BF3"/>
    <w:rsid w:val="00541DA0"/>
    <w:rsid w:val="00581BE4"/>
    <w:rsid w:val="005A1324"/>
    <w:rsid w:val="005B1D89"/>
    <w:rsid w:val="006C2FB7"/>
    <w:rsid w:val="006F1C36"/>
    <w:rsid w:val="0071766B"/>
    <w:rsid w:val="00742154"/>
    <w:rsid w:val="00765F74"/>
    <w:rsid w:val="00766AD8"/>
    <w:rsid w:val="007F3AD2"/>
    <w:rsid w:val="008179DD"/>
    <w:rsid w:val="0098166D"/>
    <w:rsid w:val="009B4810"/>
    <w:rsid w:val="00A105CC"/>
    <w:rsid w:val="00A26AA2"/>
    <w:rsid w:val="00A66EAB"/>
    <w:rsid w:val="00A76DA3"/>
    <w:rsid w:val="00A94C4B"/>
    <w:rsid w:val="00AF0E97"/>
    <w:rsid w:val="00C53BAD"/>
    <w:rsid w:val="00C84E91"/>
    <w:rsid w:val="00CB0ED9"/>
    <w:rsid w:val="00CB3A83"/>
    <w:rsid w:val="00D06F45"/>
    <w:rsid w:val="00DD107B"/>
    <w:rsid w:val="00E658C5"/>
    <w:rsid w:val="00EE0B85"/>
    <w:rsid w:val="00EE489B"/>
    <w:rsid w:val="00F24049"/>
    <w:rsid w:val="00F478DE"/>
    <w:rsid w:val="00F54474"/>
    <w:rsid w:val="00F55583"/>
    <w:rsid w:val="00F7528A"/>
    <w:rsid w:val="00F9452C"/>
    <w:rsid w:val="00FD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C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qFormat/>
    <w:rsid w:val="00A94C4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rsid w:val="00A94C4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4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C4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4C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lainTextChar">
    <w:name w:val="Plain Text Char"/>
    <w:basedOn w:val="DefaultParagraphFont"/>
    <w:link w:val="PlainText"/>
    <w:uiPriority w:val="99"/>
    <w:rsid w:val="00C53BAD"/>
    <w:rPr>
      <w:rFonts w:ascii="Consolas" w:hAnsi="Consolas" w:cs="Consolas"/>
      <w:sz w:val="21"/>
      <w:szCs w:val="21"/>
    </w:rPr>
  </w:style>
  <w:style w:type="paragraph" w:styleId="PlainText">
    <w:name w:val="Plain Text"/>
    <w:basedOn w:val="Normal"/>
    <w:link w:val="PlainTextChar"/>
    <w:uiPriority w:val="99"/>
    <w:unhideWhenUsed/>
    <w:rsid w:val="00C53BAD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C53BAD"/>
  </w:style>
  <w:style w:type="paragraph" w:styleId="Header">
    <w:name w:val="header"/>
    <w:basedOn w:val="Normal"/>
    <w:link w:val="HeaderChar"/>
    <w:uiPriority w:val="99"/>
    <w:unhideWhenUsed/>
    <w:rsid w:val="00C53B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BAD"/>
  </w:style>
  <w:style w:type="paragraph" w:styleId="Footer">
    <w:name w:val="footer"/>
    <w:basedOn w:val="Normal"/>
    <w:link w:val="FooterChar"/>
    <w:uiPriority w:val="99"/>
    <w:unhideWhenUsed/>
    <w:rsid w:val="00C53BAD"/>
    <w:pPr>
      <w:tabs>
        <w:tab w:val="center" w:pos="4680"/>
        <w:tab w:val="right" w:pos="9360"/>
      </w:tabs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C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qFormat/>
    <w:rsid w:val="00A94C4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rsid w:val="00A94C4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4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C4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4C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lainTextChar">
    <w:name w:val="Plain Text Char"/>
    <w:basedOn w:val="DefaultParagraphFont"/>
    <w:link w:val="PlainText"/>
    <w:uiPriority w:val="99"/>
    <w:rsid w:val="00C53BAD"/>
    <w:rPr>
      <w:rFonts w:ascii="Consolas" w:hAnsi="Consolas" w:cs="Consolas"/>
      <w:sz w:val="21"/>
      <w:szCs w:val="21"/>
    </w:rPr>
  </w:style>
  <w:style w:type="paragraph" w:styleId="PlainText">
    <w:name w:val="Plain Text"/>
    <w:basedOn w:val="Normal"/>
    <w:link w:val="PlainTextChar"/>
    <w:uiPriority w:val="99"/>
    <w:unhideWhenUsed/>
    <w:rsid w:val="00C53BAD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C53BAD"/>
  </w:style>
  <w:style w:type="paragraph" w:styleId="Header">
    <w:name w:val="header"/>
    <w:basedOn w:val="Normal"/>
    <w:link w:val="HeaderChar"/>
    <w:uiPriority w:val="99"/>
    <w:unhideWhenUsed/>
    <w:rsid w:val="00C53B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BAD"/>
  </w:style>
  <w:style w:type="paragraph" w:styleId="Footer">
    <w:name w:val="footer"/>
    <w:basedOn w:val="Normal"/>
    <w:link w:val="FooterChar"/>
    <w:uiPriority w:val="99"/>
    <w:unhideWhenUsed/>
    <w:rsid w:val="00C53BAD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emf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image" Target="media/image16.jpeg"/><Relationship Id="rId29" Type="http://schemas.openxmlformats.org/officeDocument/2006/relationships/image" Target="media/image25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emf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emf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jpeg"/><Relationship Id="rId22" Type="http://schemas.openxmlformats.org/officeDocument/2006/relationships/image" Target="media/image18.emf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22</Pages>
  <Words>3472</Words>
  <Characters>19795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FUMMIE</dc:creator>
  <cp:lastModifiedBy>FUMMIE</cp:lastModifiedBy>
  <cp:revision>21</cp:revision>
  <cp:lastPrinted>2020-09-17T11:56:00Z</cp:lastPrinted>
  <dcterms:created xsi:type="dcterms:W3CDTF">2020-09-02T11:49:00Z</dcterms:created>
  <dcterms:modified xsi:type="dcterms:W3CDTF">2020-09-24T17:04:00Z</dcterms:modified>
</cp:coreProperties>
</file>